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8" w:rsidRPr="00654490" w:rsidRDefault="00426028" w:rsidP="004260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490">
        <w:rPr>
          <w:rFonts w:ascii="Times New Roman" w:hAnsi="Times New Roman" w:cs="Times New Roman"/>
          <w:sz w:val="24"/>
          <w:szCs w:val="24"/>
        </w:rPr>
        <w:t>Объявление</w:t>
      </w:r>
    </w:p>
    <w:p w:rsidR="00426028" w:rsidRPr="00654490" w:rsidRDefault="00426028" w:rsidP="004260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490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вакантной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9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26028" w:rsidRPr="00654490" w:rsidRDefault="00426028" w:rsidP="00426028">
      <w:pPr>
        <w:spacing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района Курской области объявляет о проведении конкурса на замещение вакантной должности муниципальной службы в Администрации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района Курской области – начальника отдела Администрации  </w:t>
      </w:r>
      <w:proofErr w:type="spellStart"/>
      <w:r w:rsidRPr="00654490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Pr="00654490">
        <w:rPr>
          <w:rFonts w:ascii="Times New Roman" w:hAnsi="Times New Roman" w:cs="Times New Roman"/>
          <w:sz w:val="24"/>
          <w:szCs w:val="24"/>
        </w:rPr>
        <w:t xml:space="preserve"> сельсовета (главный бухгалтер).  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Для участия в конкурсе 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гражданин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 представляет следующие документы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307831,</w:t>
      </w:r>
      <w:r w:rsidR="00C0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аолешенка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ул.Алексея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д.73а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1) личное заявление;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2) заполненную и подписанную анкету по форме, утвержденной распоряжением Правительства Российской Федерации от 26.05.2005 № 667-р, с приложением фотографии;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3) копию паспорта или заменяющего его документа (соответствующий документ предъявляется лично по прибытии на конкурс);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а)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б) копии документов об образовании и </w:t>
      </w:r>
      <w:r w:rsidRPr="00654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квалификации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, а также по желанию гражданина – о дополнительном профессиональном образовании, о присвоении ученой степени, ученого звания;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5) документы воинского учета (военный билет; приписное свидетельство) – для военнообязанных и лиц, подлежащих призыву на военную службу;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 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прохождению, по форме № 001-ГС/у);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7) три фотографии </w:t>
      </w:r>
      <w:r w:rsidRPr="00AD5C0B">
        <w:rPr>
          <w:rFonts w:ascii="Times New Roman" w:eastAsia="Times New Roman" w:hAnsi="Times New Roman" w:cs="Times New Roman"/>
          <w:sz w:val="24"/>
          <w:szCs w:val="24"/>
        </w:rPr>
        <w:t>размером 3х4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028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8) согласие на обработку персональных данных;</w:t>
      </w:r>
    </w:p>
    <w:p w:rsidR="00617D31" w:rsidRPr="00617D31" w:rsidRDefault="00617D31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eastAsia="en-US"/>
        </w:rPr>
        <w:t>9)</w:t>
      </w:r>
      <w:r w:rsidRPr="00617D31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 доходах,  об имуществе и обязательствах имущественного характера </w:t>
      </w:r>
      <w:r w:rsidRPr="00617D31">
        <w:rPr>
          <w:rFonts w:ascii="Times New Roman" w:hAnsi="Times New Roman" w:cs="Times New Roman"/>
          <w:sz w:val="24"/>
          <w:szCs w:val="24"/>
        </w:rPr>
        <w:t>гражданина, претендующего на замещение должности муниципальной службы в администрации</w:t>
      </w:r>
      <w:r w:rsidRPr="00617D31">
        <w:rPr>
          <w:rFonts w:ascii="Times New Roman" w:hAnsi="Times New Roman" w:cs="Times New Roman"/>
          <w:sz w:val="24"/>
          <w:szCs w:val="24"/>
          <w:lang w:eastAsia="en-US"/>
        </w:rPr>
        <w:t>, супруга (супруги), несовершеннолетних детей</w:t>
      </w:r>
      <w:r w:rsidRPr="00617D31">
        <w:rPr>
          <w:rFonts w:ascii="Times New Roman" w:hAnsi="Times New Roman" w:cs="Times New Roman"/>
          <w:sz w:val="24"/>
          <w:szCs w:val="24"/>
        </w:rPr>
        <w:t xml:space="preserve"> по форме, утвержденной Президентом Российской Федерации с использованием специального программного обеспечения «Справки БК»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028" w:rsidRPr="00654490" w:rsidRDefault="00617D31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26028" w:rsidRPr="00654490">
        <w:rPr>
          <w:rFonts w:ascii="Times New Roman" w:eastAsia="Times New Roman" w:hAnsi="Times New Roman" w:cs="Times New Roman"/>
          <w:sz w:val="24"/>
          <w:szCs w:val="24"/>
        </w:rPr>
        <w:t>) и</w:t>
      </w:r>
      <w:r w:rsidR="00426028" w:rsidRPr="00654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ные документы, </w:t>
      </w:r>
      <w:r w:rsidR="00BB0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предусмотренные </w:t>
      </w:r>
      <w:r w:rsidR="00BB0B6A" w:rsidRPr="11F0849D">
        <w:rPr>
          <w:rStyle w:val="CharStyle8"/>
          <w:rFonts w:ascii="Times New Roman" w:eastAsia="Times New Roman" w:hAnsi="Times New Roman"/>
          <w:sz w:val="24"/>
          <w:szCs w:val="24"/>
        </w:rPr>
        <w:t>Федеральн</w:t>
      </w:r>
      <w:r w:rsidR="00BB0B6A">
        <w:rPr>
          <w:rStyle w:val="CharStyle8"/>
          <w:rFonts w:ascii="Times New Roman" w:eastAsia="Times New Roman" w:hAnsi="Times New Roman"/>
          <w:sz w:val="24"/>
          <w:szCs w:val="24"/>
        </w:rPr>
        <w:t>ым</w:t>
      </w:r>
      <w:r w:rsidR="00BB0B6A" w:rsidRPr="11F0849D">
        <w:rPr>
          <w:rStyle w:val="CharStyle8"/>
          <w:rFonts w:ascii="Times New Roman" w:eastAsia="Times New Roman" w:hAnsi="Times New Roman"/>
          <w:sz w:val="24"/>
          <w:szCs w:val="24"/>
        </w:rPr>
        <w:t xml:space="preserve"> закон</w:t>
      </w:r>
      <w:r w:rsidR="00BB0B6A">
        <w:rPr>
          <w:rStyle w:val="CharStyle8"/>
          <w:rFonts w:ascii="Times New Roman" w:eastAsia="Times New Roman" w:hAnsi="Times New Roman"/>
          <w:sz w:val="24"/>
          <w:szCs w:val="24"/>
        </w:rPr>
        <w:t>ом</w:t>
      </w:r>
      <w:r w:rsidR="00BB0B6A" w:rsidRPr="11F0849D">
        <w:rPr>
          <w:rStyle w:val="CharStyle8"/>
          <w:rFonts w:ascii="Times New Roman" w:eastAsia="Times New Roman" w:hAnsi="Times New Roman"/>
          <w:sz w:val="24"/>
          <w:szCs w:val="24"/>
        </w:rPr>
        <w:t xml:space="preserve"> от 2 марта 2007 года № 25-ФЗ «О муниципальной службе в Российской Федерации», с изменениями (далее - Федеральный закон №25-ФЗ)</w:t>
      </w:r>
      <w:r w:rsidR="00426028" w:rsidRPr="00654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 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26028" w:rsidRDefault="00426028" w:rsidP="004260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B720F8">
        <w:rPr>
          <w:rFonts w:ascii="Times New Roman" w:hAnsi="Times New Roman" w:cs="Times New Roman"/>
        </w:rPr>
        <w:t xml:space="preserve">Документы для участия в конкурсе сдаются лично  (ежедневно с 8.00 до 12.00 и с 13.00 до 16.00, кроме субботы и воскресенья) 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 ноября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 декабря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г.;</w:t>
      </w:r>
    </w:p>
    <w:p w:rsidR="00426028" w:rsidRPr="00654490" w:rsidRDefault="00426028" w:rsidP="004260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Предполагаемая дата проведения конкурса 30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года.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 проведения конкурса: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307831, Курская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аолешенка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ул.Алексея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д.73а,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>Копии документов предоставляются с подлинниками.</w:t>
      </w:r>
    </w:p>
    <w:p w:rsidR="00426028" w:rsidRPr="00C012E6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подробная информация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порядке и условиях проведения конкурса размещена на официальном Интернет-сайте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hyperlink r:id="rId4" w:history="1">
        <w:r w:rsidR="00C012E6" w:rsidRPr="00C012E6">
          <w:rPr>
            <w:rStyle w:val="a3"/>
            <w:rFonts w:ascii="Times New Roman" w:hAnsi="Times New Roman" w:cs="Times New Roman"/>
            <w:sz w:val="24"/>
            <w:szCs w:val="24"/>
          </w:rPr>
          <w:t>http://заолешенский</w:t>
        </w:r>
        <w:proofErr w:type="gramStart"/>
      </w:hyperlink>
      <w:r w:rsidR="00C012E6" w:rsidRPr="00C012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12E6" w:rsidRPr="00C012E6">
        <w:rPr>
          <w:rFonts w:ascii="Times New Roman" w:hAnsi="Times New Roman" w:cs="Times New Roman"/>
          <w:sz w:val="24"/>
          <w:szCs w:val="24"/>
        </w:rPr>
        <w:t>сельсовет.рф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Обращаться по телефон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(471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2-21-00.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Конкурс заключается в оценке профессионального уровня претендентов на замещение вакантной должности.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При проведении конкурса используются поочередно следующие конкурсные процедуры: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оценка документов кандидатов;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индивидуальное собеседование.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проведения конкурса: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по балльной системе </w:t>
      </w:r>
      <w:proofErr w:type="gramStart"/>
      <w:r w:rsidRPr="00654490">
        <w:rPr>
          <w:rFonts w:ascii="Times New Roman" w:eastAsia="Times New Roman" w:hAnsi="Times New Roman" w:cs="Times New Roman"/>
          <w:sz w:val="24"/>
          <w:szCs w:val="24"/>
        </w:rPr>
        <w:t>кандидатов</w:t>
      </w:r>
      <w:proofErr w:type="gramEnd"/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представленных ими документов об образовании, прохождении гражданской или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службы, осуществлении другой трудовой деятельности, а также на основе иных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Тестовое задание включает в себя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0 вопросов, каждый вопрос имеет не менее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-х вариантов ответов. Всем кандидатам предоставляется равное количество времени для ответа на тест, которое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0 минут. Тестовое задание оценивается по следующим критериям: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и более правильных ответов из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0 – кандидат считается успешно прошедшим тестирование и допускается к индивидуальному собеседованию,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490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proofErr w:type="gramEnd"/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ответа и менее – кандидат считается не прошедшим тестирование и к индивидуальному собеседованию не допускается.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с целью определения мотивов поступления на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службу, выявления уровня профессиональных знаний и навыков, по результатам которого участникам конкурса проставляются баллы.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По результатам прохождения всех конкурсных процедур конкурсная комиссия принимает решение о победителе конкурса на замещение вакантной должности.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Условия прохождения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</w:t>
      </w:r>
      <w:r w:rsidRPr="00654490">
        <w:rPr>
          <w:rFonts w:ascii="Times New Roman" w:eastAsia="Times New Roman" w:hAnsi="Times New Roman" w:cs="Times New Roman"/>
          <w:sz w:val="24"/>
          <w:szCs w:val="24"/>
          <w:u w:val="single"/>
        </w:rPr>
        <w:t>й службы: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Служебное время.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пятидневная рабочая неделя продолжительностью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часов с двумя выходными днями (суббота, воскресенье).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Денежное содержание.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Денежное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служащего состоит </w:t>
      </w:r>
      <w:proofErr w:type="gramStart"/>
      <w:r w:rsidRPr="0065449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544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1) месячного оклада в соответствии с занимаемой должностью;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надбавки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присвоенным ему классным чином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службы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3) ежемесячных надбавок к должностному окладу за выслугу лет на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службе, за особые условия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службы в соответствии с 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занимаемой должностью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службы в размерах,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 представительным органом местного самоуправления.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4) ежемесячного денежного поощрения в размере 1</w:t>
      </w:r>
      <w:r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оклада;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90">
        <w:rPr>
          <w:rFonts w:ascii="Times New Roman" w:eastAsia="Times New Roman" w:hAnsi="Times New Roman" w:cs="Times New Roman"/>
          <w:sz w:val="24"/>
          <w:szCs w:val="24"/>
        </w:rPr>
        <w:t>5) других выплат, предусмотренных соответствующими федеральными законами и иными нормативными актами.</w:t>
      </w:r>
    </w:p>
    <w:p w:rsidR="00426028" w:rsidRPr="00654490" w:rsidRDefault="00426028" w:rsidP="00426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654490">
        <w:rPr>
          <w:rFonts w:ascii="Times New Roman" w:eastAsia="Times New Roman" w:hAnsi="Times New Roman" w:cs="Times New Roman"/>
          <w:sz w:val="24"/>
          <w:szCs w:val="24"/>
        </w:rPr>
        <w:t xml:space="preserve"> служащий имеет право на ежегодный оплачиваемый отпуск, который состоит из основного оплачиваемого отпуска (30 календарных дней), дополнительного оплачиваемого отпуска за выслугу лет (до 10 календарных дней).</w:t>
      </w:r>
    </w:p>
    <w:p w:rsidR="00024CFF" w:rsidRDefault="00024CFF"/>
    <w:sectPr w:rsidR="00024CFF" w:rsidSect="00C2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028"/>
    <w:rsid w:val="00024CFF"/>
    <w:rsid w:val="00327DF8"/>
    <w:rsid w:val="00426028"/>
    <w:rsid w:val="00617D31"/>
    <w:rsid w:val="00BB0B6A"/>
    <w:rsid w:val="00C012E6"/>
    <w:rsid w:val="00C2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2E6"/>
    <w:rPr>
      <w:color w:val="0000FF"/>
      <w:u w:val="single"/>
      <w:lang w:val="ru-RU"/>
    </w:rPr>
  </w:style>
  <w:style w:type="character" w:customStyle="1" w:styleId="CharStyle8">
    <w:name w:val="Char Style 8"/>
    <w:link w:val="Style7"/>
    <w:uiPriority w:val="99"/>
    <w:rsid w:val="00BB0B6A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B0B6A"/>
    <w:pPr>
      <w:widowControl w:val="0"/>
      <w:shd w:val="clear" w:color="auto" w:fill="FFFFFF"/>
      <w:spacing w:before="360" w:after="0" w:line="310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6;&#1083;&#1077;&#1096;&#1077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986</Words>
  <Characters>5624</Characters>
  <Application>Microsoft Office Word</Application>
  <DocSecurity>0</DocSecurity>
  <Lines>46</Lines>
  <Paragraphs>13</Paragraphs>
  <ScaleCrop>false</ScaleCrop>
  <Company>Pirated Aliance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dcterms:created xsi:type="dcterms:W3CDTF">2021-11-24T12:39:00Z</dcterms:created>
  <dcterms:modified xsi:type="dcterms:W3CDTF">2021-11-25T12:56:00Z</dcterms:modified>
</cp:coreProperties>
</file>