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Pr="00ED2CAA" w:rsidRDefault="00AA315A" w:rsidP="00ED2CA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ED2CAA" w:rsidRPr="00ED2CAA">
        <w:rPr>
          <w:rFonts w:ascii="Times New Roman" w:hAnsi="Times New Roman"/>
          <w:bCs/>
          <w:sz w:val="28"/>
          <w:szCs w:val="28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ИСПОЛНЕНИЕ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«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AA315A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»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ЗА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ED2CAA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3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 сельсовет» Суджанского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ики муниципального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ED2CA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кодексом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1B687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1B687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6 127 893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1B68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1B68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6 615 893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1B687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488 000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ED2CA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357D8B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357D8B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357D8B" w:rsidP="0035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2023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357D8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2024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57D8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2025 год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A01AA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6 127 893</w:t>
            </w:r>
            <w:r w:rsidR="00074F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903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417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849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3 532 721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229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114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3 532 721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312333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3 596 229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27720" w:rsidRDefault="00927720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3 657 114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357D8B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2 595 172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188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735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2 314 855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2772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884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831A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280 317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851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C41F7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01AA5" w:rsidRDefault="00A01A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ED2CAA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FD7E77" w:rsidRPr="00E24945" w:rsidRDefault="00FD7E77" w:rsidP="00FD7E77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 безвозмездных поступлений за 20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23</w:t>
      </w: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D7E77" w:rsidRPr="00487974" w:rsidRDefault="00FD7E77" w:rsidP="00FD7E77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образования Пореченский сельсовет</w:t>
      </w:r>
    </w:p>
    <w:p w:rsidR="00FD7E77" w:rsidRDefault="00FD7E77" w:rsidP="00FD7E7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>
        <w:rPr>
          <w:rFonts w:ascii="Times New Roman" w:hAnsi="Times New Roman"/>
          <w:b/>
          <w:spacing w:val="2"/>
          <w:sz w:val="36"/>
          <w:szCs w:val="36"/>
        </w:rPr>
        <w:t>2023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FD7E77">
      <w:pPr>
        <w:spacing w:after="0" w:line="240" w:lineRule="auto"/>
        <w:ind w:firstLine="709"/>
        <w:jc w:val="right"/>
        <w:rPr>
          <w:rFonts w:ascii="Times New Roman" w:hAnsi="Times New Roman"/>
          <w:b/>
          <w:spacing w:val="2"/>
          <w:sz w:val="36"/>
          <w:szCs w:val="36"/>
        </w:rPr>
      </w:pP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570" cy="490161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Суджанского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за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ED2CAA">
        <w:rPr>
          <w:rFonts w:ascii="Times New Roman" w:hAnsi="Times New Roman"/>
          <w:b/>
          <w:spacing w:val="2"/>
          <w:sz w:val="32"/>
          <w:szCs w:val="32"/>
        </w:rPr>
        <w:t>3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F246E">
        <w:rPr>
          <w:rFonts w:ascii="Times New Roman" w:hAnsi="Times New Roman"/>
          <w:b/>
          <w:spacing w:val="2"/>
          <w:sz w:val="32"/>
          <w:szCs w:val="32"/>
        </w:rPr>
        <w:t>46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EC4ED6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3</w:t>
      </w:r>
      <w:r w:rsidR="00EC4ED6">
        <w:rPr>
          <w:rFonts w:ascii="Times New Roman" w:hAnsi="Times New Roman"/>
          <w:b/>
          <w:spacing w:val="2"/>
          <w:sz w:val="32"/>
          <w:szCs w:val="32"/>
        </w:rPr>
        <w:t>5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нский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ED2CAA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2024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ED2CAA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2025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F7B3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6 615 893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7E4740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903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417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7E4740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812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849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EF7B3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B3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B30">
              <w:rPr>
                <w:rFonts w:ascii="Times New Roman" w:hAnsi="Times New Roman"/>
                <w:sz w:val="28"/>
                <w:szCs w:val="28"/>
              </w:rPr>
              <w:t>074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B30">
              <w:rPr>
                <w:rFonts w:ascii="Times New Roman" w:hAnsi="Times New Roman"/>
                <w:sz w:val="28"/>
                <w:szCs w:val="28"/>
              </w:rPr>
              <w:t>576</w:t>
            </w:r>
            <w:r w:rsidR="00AE6CA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692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057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256,6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7B30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264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7B3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1414D">
              <w:rPr>
                <w:rFonts w:ascii="Times New Roman" w:hAnsi="Times New Roman"/>
                <w:sz w:val="28"/>
                <w:szCs w:val="28"/>
              </w:rPr>
              <w:t>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770 000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807,2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797,1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289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7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035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6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696">
              <w:rPr>
                <w:rFonts w:ascii="Times New Roman" w:hAnsi="Times New Roman"/>
                <w:sz w:val="28"/>
                <w:szCs w:val="28"/>
              </w:rPr>
              <w:t>041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696">
              <w:rPr>
                <w:rFonts w:ascii="Times New Roman" w:hAnsi="Times New Roman"/>
                <w:sz w:val="28"/>
                <w:szCs w:val="28"/>
              </w:rPr>
              <w:t>494,4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4740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7E4740" w:rsidRPr="009F06D4" w:rsidRDefault="007E474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7E4740" w:rsidRPr="009F06D4" w:rsidRDefault="007E4740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6" w:type="pct"/>
            <w:vAlign w:val="center"/>
          </w:tcPr>
          <w:p w:rsidR="007E4740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C7169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B687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образования «За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плановый период 2024 и 2025 годов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D2CAA">
        <w:trPr>
          <w:trHeight w:val="557"/>
        </w:trPr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ED2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ED2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</w:t>
            </w:r>
            <w:r w:rsid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31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31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F147E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842,2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F147EF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523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47EF">
              <w:rPr>
                <w:rFonts w:ascii="Times New Roman" w:hAnsi="Times New Roman"/>
                <w:b/>
                <w:sz w:val="24"/>
                <w:szCs w:val="24"/>
              </w:rPr>
              <w:t>291,5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C34BE" w:rsidRPr="00E24945" w:rsidTr="00ED41ED">
        <w:trPr>
          <w:trHeight w:val="11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"</w:t>
            </w:r>
            <w:r w:rsidR="002F56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C71696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C71696">
        <w:trPr>
          <w:trHeight w:val="1006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4B5497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770 000</w:t>
            </w:r>
            <w:r w:rsidR="00F31E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807,2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797,1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C34BE" w:rsidRPr="00E24945" w:rsidTr="00C71696">
        <w:trPr>
          <w:trHeight w:val="86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культур» в муниципальном образовании «Заолешенский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2 289 000</w:t>
            </w:r>
            <w:r w:rsidR="00F32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494,4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E24945" w:rsidRDefault="00C71696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в муниципальном образовании «Заолешенский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C7169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F147E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</w:tr>
      <w:tr w:rsidR="000C149C" w:rsidRPr="00E24945" w:rsidTr="00E24945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49C" w:rsidRDefault="001B6874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3" type="#_x0000_t32" style="position:absolute;left:0;text-align:left;margin-left:-6.65pt;margin-top:11.15pt;width:769.15pt;height:0;z-index:251724800;mso-position-horizontal-relative:text;mso-position-vertical-relative:text" o:connectortype="straight"/>
              </w:pict>
            </w:r>
          </w:p>
          <w:p w:rsidR="00ED41ED" w:rsidRPr="00E24945" w:rsidRDefault="00C71696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 в муниципальном образовании «Заолешенский сельсовет»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F147EF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  <w:r w:rsidR="00ED41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874" w:rsidRDefault="001B6874" w:rsidP="000E427B">
      <w:pPr>
        <w:spacing w:after="0" w:line="240" w:lineRule="auto"/>
      </w:pPr>
      <w:r>
        <w:separator/>
      </w:r>
    </w:p>
  </w:endnote>
  <w:endnote w:type="continuationSeparator" w:id="0">
    <w:p w:rsidR="001B6874" w:rsidRDefault="001B687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874" w:rsidRDefault="001B6874" w:rsidP="000E427B">
      <w:pPr>
        <w:spacing w:after="0" w:line="240" w:lineRule="auto"/>
      </w:pPr>
      <w:r>
        <w:separator/>
      </w:r>
    </w:p>
  </w:footnote>
  <w:footnote w:type="continuationSeparator" w:id="0">
    <w:p w:rsidR="001B6874" w:rsidRDefault="001B687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1AE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5A85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87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333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57D8B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246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118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4740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92A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6E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241C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509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720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1AA5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1696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ED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CAA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7B30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47EF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D7E77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>
      <o:colormru v:ext="edit" colors="#fcebd4,#e7fe9c,#69f,#99f,#9cf"/>
    </o:shapedefaults>
    <o:shapelayout v:ext="edit">
      <o:idmap v:ext="edit" data="1"/>
      <o:rules v:ext="edit">
        <o:r id="V:Rule1" type="connector" idref="#_x0000_s1193"/>
      </o:rules>
    </o:shapelayout>
  </w:shapeDefaults>
  <w:decimalSymbol w:val=","/>
  <w:listSeparator w:val=";"/>
  <w14:docId w14:val="1FCE135B"/>
  <w15:docId w15:val="{441B0142-78B1-4422-B645-A3EA5DC3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- 891 286,00 руб.</c:v>
                </c:pt>
                <c:pt idx="1">
                  <c:v>Налог на имущество физических лиц - 662 496,00 руб.</c:v>
                </c:pt>
                <c:pt idx="2">
                  <c:v>Земельный налог - 1 823 753,00 руб.</c:v>
                </c:pt>
                <c:pt idx="3">
                  <c:v>Единый сельскохозяйственный налог - 155 186,00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891286</c:v>
                </c:pt>
                <c:pt idx="1">
                  <c:v>662496</c:v>
                </c:pt>
                <c:pt idx="2">
                  <c:v>1823753</c:v>
                </c:pt>
                <c:pt idx="3">
                  <c:v>155186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A-4F5E-8706-B8C1502AF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- 280 317,00 руб.</c:v>
                </c:pt>
                <c:pt idx="1">
                  <c:v>Дотации - 2 314 855,00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280317</c:v>
                </c:pt>
                <c:pt idx="1">
                  <c:v>2314855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6-408E-885D-C60AEAE8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5099343583942366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- 3 074 576,00 руб.</c:v>
                </c:pt>
                <c:pt idx="1">
                  <c:v>Национальная оборона - 280 317,00 руб.</c:v>
                </c:pt>
                <c:pt idx="2">
                  <c:v>Национальная безопасность и правоохранительная деятельность - 5000,00 руб.</c:v>
                </c:pt>
                <c:pt idx="3">
                  <c:v>Культура и кинематография - 2 289 000,00 руб.</c:v>
                </c:pt>
                <c:pt idx="4">
                  <c:v>Жилищно-коммунальное хозяйство - 770 000,00 руб. </c:v>
                </c:pt>
                <c:pt idx="5">
                  <c:v>Социальная политика - 192 000,00 руб.</c:v>
                </c:pt>
                <c:pt idx="6">
                  <c:v>Физическая культура и спорт - 5000,00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3074576</c:v>
                </c:pt>
                <c:pt idx="1">
                  <c:v>280317</c:v>
                </c:pt>
                <c:pt idx="2">
                  <c:v>5000</c:v>
                </c:pt>
                <c:pt idx="3">
                  <c:v>2289000</c:v>
                </c:pt>
                <c:pt idx="4">
                  <c:v>770000</c:v>
                </c:pt>
                <c:pt idx="5">
                  <c:v>192000</c:v>
                </c:pt>
                <c:pt idx="6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C-47C9-95A9-E760CC97A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611559476922099"/>
          <c:y val="7.7621535162749042E-2"/>
          <c:w val="0.3360830790053207"/>
          <c:h val="0.862893790044608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74DF-1DE8-431A-98F2-E298DF5F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4152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Сергей Беляев</cp:lastModifiedBy>
  <cp:revision>22</cp:revision>
  <cp:lastPrinted>2019-03-28T11:25:00Z</cp:lastPrinted>
  <dcterms:created xsi:type="dcterms:W3CDTF">2022-02-09T12:53:00Z</dcterms:created>
  <dcterms:modified xsi:type="dcterms:W3CDTF">2022-11-30T09:23:00Z</dcterms:modified>
</cp:coreProperties>
</file>