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E231C3" w:rsidRPr="00ED2CAA" w:rsidRDefault="00AA315A" w:rsidP="00ED2CA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БЮДЖЕТ</w:t>
      </w:r>
      <w:r w:rsidR="00F31F6E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</w:t>
      </w:r>
      <w:r w:rsid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ДЛЯ ГРАЖДАН</w:t>
      </w:r>
      <w:r w:rsidR="00692F6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Н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2</w:t>
      </w:r>
      <w:r w:rsidR="00B37989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4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ГОД.</w:t>
      </w: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За</w:t>
      </w:r>
      <w:r w:rsidR="00586CE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олеше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нский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совет» 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Суджанского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района Курской области является обеспечение прозрачности и открытости бюджетного процесса. «Бюджет для граждан» предназначен, прежде всего, для жителей муниц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пального образования, не обладающих специальными знаниями в сфере бюджетного законодател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ства. Информация</w:t>
      </w:r>
      <w:r w:rsidR="00502E8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, размещаемая в разделе «Бюджет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ики м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</w:t>
      </w:r>
      <w:bookmarkStart w:id="0" w:name="_GoBack"/>
      <w:bookmarkEnd w:id="0"/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ниципального образования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результатами его исполнения.</w:t>
      </w:r>
    </w:p>
    <w:p w:rsidR="00616A4D" w:rsidRPr="00616A4D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З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а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20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</w:t>
      </w:r>
      <w:r w:rsidR="00B37989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 в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бюджет муниципального образования </w:t>
      </w:r>
      <w:r w:rsidR="00F31F6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поступило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: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</w:t>
      </w:r>
      <w:r w:rsidR="00E8677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налоговых доходов (федеральные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88241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58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586C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0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="00B37989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88241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42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  <w:proofErr w:type="gramEnd"/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3C19E0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3C19E0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4D0B9D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57D8B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4D0B9D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 w:rsidR="00ED2CAA">
                    <w:rPr>
                      <w:rFonts w:ascii="Times New Roman" w:hAnsi="Times New Roman"/>
                      <w:sz w:val="40"/>
                      <w:szCs w:val="40"/>
                    </w:rPr>
                    <w:t> </w:t>
                  </w:r>
                  <w:r w:rsidR="004D0B9D">
                    <w:rPr>
                      <w:rFonts w:ascii="Times New Roman" w:hAnsi="Times New Roman"/>
                      <w:sz w:val="40"/>
                      <w:szCs w:val="40"/>
                    </w:rPr>
                    <w:t>947</w:t>
                  </w:r>
                  <w:r w:rsidR="00ED2CAA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4D0B9D">
                    <w:rPr>
                      <w:rFonts w:ascii="Times New Roman" w:hAnsi="Times New Roman"/>
                      <w:sz w:val="40"/>
                      <w:szCs w:val="40"/>
                    </w:rPr>
                    <w:t>162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3C19E0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3C19E0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4D0B9D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57D8B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4D0B9D">
                    <w:rPr>
                      <w:rFonts w:ascii="Times New Roman" w:hAnsi="Times New Roman"/>
                      <w:sz w:val="40"/>
                      <w:szCs w:val="40"/>
                    </w:rPr>
                    <w:t>7 947 162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</w:t>
                  </w:r>
                  <w:r w:rsidR="00ED2CAA">
                    <w:rPr>
                      <w:rFonts w:ascii="Times New Roman" w:hAnsi="Times New Roman"/>
                      <w:sz w:val="40"/>
                      <w:szCs w:val="40"/>
                    </w:rPr>
                    <w:t>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3C19E0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4D0B9D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357D8B">
                    <w:rPr>
                      <w:rFonts w:ascii="Times New Roman" w:hAnsi="Times New Roman"/>
                      <w:sz w:val="40"/>
                      <w:szCs w:val="40"/>
                    </w:rPr>
                    <w:t xml:space="preserve"> 0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</w:t>
                  </w:r>
                  <w:r w:rsidR="00357D8B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</w:t>
      </w:r>
      <w:r w:rsidR="00861F8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олеше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нский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692F6C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н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4D0B9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4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357D8B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193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</w:tblGrid>
      <w:tr w:rsidR="006E2371" w:rsidRPr="00951249" w:rsidTr="00357D8B">
        <w:trPr>
          <w:trHeight w:val="322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357D8B" w:rsidP="00357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4D0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  <w:r w:rsidR="00357D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 202</w:t>
            </w:r>
            <w:r w:rsidR="004D0B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357D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357D8B" w:rsidP="004D0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 на 202</w:t>
            </w:r>
            <w:r w:rsidR="004D0B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57D8B" w:rsidP="004D0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на 202</w:t>
            </w:r>
            <w:r w:rsidR="004D0B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357D8B">
        <w:trPr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D0B9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7 947 162,00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831AE" w:rsidP="00C22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C222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94</w:t>
            </w:r>
            <w:r w:rsid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22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016</w:t>
            </w:r>
            <w:r w:rsidR="00EC38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12333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222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936 920,00</w:t>
            </w:r>
          </w:p>
        </w:tc>
      </w:tr>
      <w:tr w:rsidR="006E2371" w:rsidRPr="00951249" w:rsidTr="00357D8B">
        <w:trPr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D0B9D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3 762 351,00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1233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C222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770 329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222BB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3 826 873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F869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312333" w:rsidRDefault="004D0B9D" w:rsidP="004D0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3 712 912,00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312333" w:rsidRDefault="00C222BB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3 770 329</w:t>
            </w:r>
            <w:r w:rsidR="00F869B5"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312333"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869B5" w:rsidRPr="003123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27720" w:rsidRDefault="00C222BB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3 826 873</w:t>
            </w:r>
            <w:r w:rsidR="00F869B5"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927720"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869B5" w:rsidRPr="00927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D0B9D" w:rsidP="004D0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49 439</w:t>
            </w:r>
            <w:r w:rsidR="00596B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="00C222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596B41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="00C222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357D8B">
        <w:trPr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D0B9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4 184 811,00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12333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233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C222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223 687</w:t>
            </w:r>
            <w:r w:rsidR="008A34C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222B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2 110 047,00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D0B9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2 647 537,00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222BB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1 851 884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222B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1 703 129,00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D0B9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1 200 00</w:t>
            </w:r>
            <w:r w:rsidR="000831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12333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927720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6E2371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D0B9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337 274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222B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371 803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222BB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406 918,00</w:t>
            </w:r>
          </w:p>
        </w:tc>
      </w:tr>
      <w:tr w:rsidR="00AC41F7" w:rsidRPr="00951249" w:rsidTr="00357D8B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  <w:r w:rsidR="00C222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6552E" w:rsidRDefault="00B6552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A01AA5" w:rsidRDefault="00A01A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B30BDD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Н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и неналоговы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доход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</w:t>
      </w:r>
      <w:r w:rsidR="00692F6C">
        <w:rPr>
          <w:rFonts w:ascii="Times New Roman" w:hAnsi="Times New Roman"/>
          <w:b/>
          <w:color w:val="000000"/>
          <w:spacing w:val="2"/>
          <w:sz w:val="52"/>
          <w:szCs w:val="52"/>
        </w:rPr>
        <w:t>н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C222BB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258617" cy="6006147"/>
            <wp:effectExtent l="19050" t="0" r="1873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FD7E77" w:rsidRPr="00E24945" w:rsidRDefault="00B30BDD" w:rsidP="00FD7E77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Б</w:t>
      </w:r>
      <w:r w:rsidR="00692F6C">
        <w:rPr>
          <w:rFonts w:ascii="Times New Roman" w:hAnsi="Times New Roman"/>
          <w:b/>
          <w:color w:val="000000"/>
          <w:spacing w:val="2"/>
          <w:sz w:val="48"/>
          <w:szCs w:val="48"/>
        </w:rPr>
        <w:t>езвозмездны</w:t>
      </w: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е</w:t>
      </w:r>
      <w:r w:rsidR="00692F6C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поступлени</w:t>
      </w: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я </w:t>
      </w:r>
      <w:r w:rsidR="00692F6C">
        <w:rPr>
          <w:rFonts w:ascii="Times New Roman" w:hAnsi="Times New Roman"/>
          <w:b/>
          <w:color w:val="000000"/>
          <w:spacing w:val="2"/>
          <w:sz w:val="48"/>
          <w:szCs w:val="48"/>
        </w:rPr>
        <w:t>н</w:t>
      </w:r>
      <w:r w:rsidR="00FD7E7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 w:rsidR="00FD7E77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 w:rsidR="00845557">
        <w:rPr>
          <w:rFonts w:ascii="Times New Roman" w:hAnsi="Times New Roman"/>
          <w:b/>
          <w:color w:val="000000"/>
          <w:spacing w:val="2"/>
          <w:sz w:val="48"/>
          <w:szCs w:val="48"/>
        </w:rPr>
        <w:t>4</w:t>
      </w:r>
      <w:r w:rsidR="00FD7E7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8953500" cy="503904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FD7E77" w:rsidRPr="00487974" w:rsidRDefault="00B30BDD" w:rsidP="00FD7E77">
      <w:pPr>
        <w:tabs>
          <w:tab w:val="left" w:pos="1053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Р</w:t>
      </w:r>
      <w:r w:rsidR="00FD7E77" w:rsidRPr="00487974">
        <w:rPr>
          <w:rFonts w:ascii="Times New Roman" w:hAnsi="Times New Roman"/>
          <w:b/>
          <w:spacing w:val="2"/>
          <w:sz w:val="36"/>
          <w:szCs w:val="36"/>
        </w:rPr>
        <w:t>асход</w:t>
      </w:r>
      <w:r>
        <w:rPr>
          <w:rFonts w:ascii="Times New Roman" w:hAnsi="Times New Roman"/>
          <w:b/>
          <w:spacing w:val="2"/>
          <w:sz w:val="36"/>
          <w:szCs w:val="36"/>
        </w:rPr>
        <w:t>ы</w:t>
      </w:r>
      <w:r w:rsidR="00FD7E77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FD7E77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FD7E77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FD7E77">
        <w:rPr>
          <w:rFonts w:ascii="Times New Roman" w:hAnsi="Times New Roman"/>
          <w:b/>
          <w:spacing w:val="2"/>
          <w:sz w:val="36"/>
          <w:szCs w:val="36"/>
        </w:rPr>
        <w:t xml:space="preserve"> образования </w:t>
      </w:r>
      <w:proofErr w:type="spellStart"/>
      <w:r w:rsidR="00692F6C">
        <w:rPr>
          <w:rFonts w:ascii="Times New Roman" w:hAnsi="Times New Roman"/>
          <w:b/>
          <w:spacing w:val="2"/>
          <w:sz w:val="36"/>
          <w:szCs w:val="36"/>
        </w:rPr>
        <w:t>Заолешенский</w:t>
      </w:r>
      <w:proofErr w:type="spellEnd"/>
      <w:r w:rsidR="00FD7E77"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FD7E77" w:rsidRDefault="00B30BDD" w:rsidP="00FD7E7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н</w:t>
      </w:r>
      <w:r w:rsidR="00FD7E77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FD7E77">
        <w:rPr>
          <w:rFonts w:ascii="Times New Roman" w:hAnsi="Times New Roman"/>
          <w:b/>
          <w:spacing w:val="2"/>
          <w:sz w:val="36"/>
          <w:szCs w:val="36"/>
        </w:rPr>
        <w:t>202</w:t>
      </w:r>
      <w:r w:rsidR="00845557">
        <w:rPr>
          <w:rFonts w:ascii="Times New Roman" w:hAnsi="Times New Roman"/>
          <w:b/>
          <w:spacing w:val="2"/>
          <w:sz w:val="36"/>
          <w:szCs w:val="36"/>
        </w:rPr>
        <w:t>4</w:t>
      </w:r>
      <w:r w:rsidR="00FD7E77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FD7E77">
      <w:pPr>
        <w:spacing w:after="0" w:line="240" w:lineRule="auto"/>
        <w:ind w:firstLine="709"/>
        <w:jc w:val="right"/>
        <w:rPr>
          <w:rFonts w:ascii="Times New Roman" w:hAnsi="Times New Roman"/>
          <w:b/>
          <w:spacing w:val="2"/>
          <w:sz w:val="36"/>
          <w:szCs w:val="36"/>
        </w:rPr>
      </w:pP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>
            <wp:extent cx="10029825" cy="50958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5D7B" w:rsidRDefault="00D25D7B" w:rsidP="00D25D7B">
      <w:pPr>
        <w:spacing w:after="0" w:line="240" w:lineRule="auto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A01AA5" w:rsidRDefault="00A01AA5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A01AA5" w:rsidRDefault="00A01AA5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За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олеше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нский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»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Суджанского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района Курской области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692F6C">
        <w:rPr>
          <w:rFonts w:ascii="Times New Roman" w:hAnsi="Times New Roman"/>
          <w:b/>
          <w:spacing w:val="2"/>
          <w:sz w:val="32"/>
          <w:szCs w:val="32"/>
        </w:rPr>
        <w:t>н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20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2</w:t>
      </w:r>
      <w:r w:rsidR="00B30BDD">
        <w:rPr>
          <w:rFonts w:ascii="Times New Roman" w:hAnsi="Times New Roman"/>
          <w:b/>
          <w:spacing w:val="2"/>
          <w:sz w:val="32"/>
          <w:szCs w:val="32"/>
        </w:rPr>
        <w:t>4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год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состав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или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E052B6" w:rsidRDefault="00E052B6" w:rsidP="00E052B6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3F246E">
        <w:rPr>
          <w:rFonts w:ascii="Times New Roman" w:hAnsi="Times New Roman"/>
          <w:b/>
          <w:spacing w:val="2"/>
          <w:sz w:val="32"/>
          <w:szCs w:val="32"/>
        </w:rPr>
        <w:t>4</w:t>
      </w:r>
      <w:r w:rsidR="007860E5">
        <w:rPr>
          <w:rFonts w:ascii="Times New Roman" w:hAnsi="Times New Roman"/>
          <w:b/>
          <w:spacing w:val="2"/>
          <w:sz w:val="32"/>
          <w:szCs w:val="32"/>
        </w:rPr>
        <w:t>1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9A5E43" w:rsidRPr="00AE6CA0" w:rsidRDefault="00E052B6" w:rsidP="00AE6CA0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  <w:sectPr w:rsidR="009A5E43" w:rsidRPr="00AE6CA0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</w:t>
      </w:r>
      <w:r w:rsidR="007860E5">
        <w:rPr>
          <w:rFonts w:ascii="Times New Roman" w:hAnsi="Times New Roman"/>
          <w:b/>
          <w:spacing w:val="2"/>
          <w:sz w:val="32"/>
          <w:szCs w:val="32"/>
        </w:rPr>
        <w:t>Жилищно-коммунальное хозяйство</w:t>
      </w:r>
      <w:r w:rsidR="00F41FE7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7860E5">
        <w:rPr>
          <w:rFonts w:ascii="Times New Roman" w:hAnsi="Times New Roman"/>
          <w:b/>
          <w:spacing w:val="2"/>
          <w:sz w:val="32"/>
          <w:szCs w:val="32"/>
        </w:rPr>
        <w:t>4</w:t>
      </w:r>
      <w:r w:rsidR="00AE6CA0">
        <w:rPr>
          <w:rFonts w:ascii="Times New Roman" w:hAnsi="Times New Roman"/>
          <w:b/>
          <w:spacing w:val="2"/>
          <w:sz w:val="32"/>
          <w:szCs w:val="32"/>
        </w:rPr>
        <w:t>3%.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За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олеше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нский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B6552E">
        <w:trPr>
          <w:trHeight w:val="799"/>
        </w:trPr>
        <w:tc>
          <w:tcPr>
            <w:tcW w:w="419" w:type="pct"/>
            <w:shd w:val="clear" w:color="auto" w:fill="8DB3E2" w:themeFill="text2" w:themeFillTint="66"/>
            <w:noWrap/>
            <w:vAlign w:val="center"/>
          </w:tcPr>
          <w:p w:rsidR="009A5E43" w:rsidRPr="009F06D4" w:rsidRDefault="00FD7E77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shd w:val="clear" w:color="auto" w:fill="8DB3E2" w:themeFill="text2" w:themeFillTint="66"/>
            <w:vAlign w:val="center"/>
          </w:tcPr>
          <w:p w:rsidR="009A5E43" w:rsidRPr="009F06D4" w:rsidRDefault="00FD7E77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ED2CAA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7860E5">
              <w:rPr>
                <w:rFonts w:ascii="Times New Roman" w:hAnsi="Times New Roman"/>
                <w:sz w:val="28"/>
                <w:szCs w:val="28"/>
              </w:rPr>
              <w:t>4</w:t>
            </w:r>
            <w:r w:rsidR="00ED2CA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ED2CAA" w:rsidP="007860E5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</w:t>
            </w:r>
            <w:r w:rsidR="007860E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ED2CAA" w:rsidP="00786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</w:t>
            </w:r>
            <w:r w:rsidR="007860E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7860E5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7 947 162,00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81187" w:rsidRDefault="007E4740" w:rsidP="00CC19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74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474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CC19BC">
              <w:rPr>
                <w:rFonts w:ascii="Times New Roman" w:hAnsi="Times New Roman"/>
                <w:b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C19BC">
              <w:rPr>
                <w:rFonts w:ascii="Times New Roman" w:hAnsi="Times New Roman"/>
                <w:b/>
                <w:sz w:val="28"/>
                <w:szCs w:val="28"/>
              </w:rPr>
              <w:t>016</w:t>
            </w:r>
            <w:r w:rsidR="00EA3F0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CC19BC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5 936 920,00</w:t>
            </w:r>
          </w:p>
        </w:tc>
      </w:tr>
      <w:tr w:rsidR="00B30BDD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B30BDD" w:rsidRPr="009F06D4" w:rsidRDefault="00B30BDD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1" w:type="pct"/>
            <w:shd w:val="clear" w:color="auto" w:fill="auto"/>
          </w:tcPr>
          <w:p w:rsidR="00B30BDD" w:rsidRPr="009F06D4" w:rsidRDefault="00B30BDD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B30BDD" w:rsidRDefault="00B30BD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B30BDD" w:rsidRDefault="00B30BD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140 556,00</w:t>
            </w:r>
          </w:p>
        </w:tc>
        <w:tc>
          <w:tcPr>
            <w:tcW w:w="946" w:type="pct"/>
            <w:vAlign w:val="center"/>
          </w:tcPr>
          <w:p w:rsidR="00B30BDD" w:rsidRDefault="00B30BDD" w:rsidP="00CC1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276 500,00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7860E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3 272 605,00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3 219 000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 w:rsidR="007E474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46" w:type="pct"/>
            <w:vAlign w:val="center"/>
          </w:tcPr>
          <w:p w:rsidR="009A5E43" w:rsidRPr="000C1F6D" w:rsidRDefault="00CC19BC" w:rsidP="00CC1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3 083 056</w:t>
            </w:r>
            <w:r w:rsidR="007E4740" w:rsidRPr="007E474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47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860E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337 274,00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371 803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406 918</w:t>
            </w:r>
            <w:r w:rsidR="004C2312">
              <w:rPr>
                <w:rFonts w:ascii="Times New Roman" w:hAnsi="Times New Roman"/>
                <w:sz w:val="28"/>
                <w:szCs w:val="28"/>
              </w:rPr>
              <w:t>,0</w:t>
            </w:r>
            <w:r w:rsidR="007E47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воохранительная деятел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ь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860E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="0001414D">
              <w:rPr>
                <w:rFonts w:ascii="Times New Roman" w:hAnsi="Times New Roman"/>
                <w:sz w:val="28"/>
                <w:szCs w:val="28"/>
              </w:rPr>
              <w:t>0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00</w:t>
            </w:r>
            <w:r w:rsidR="00F1229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="007E4740">
              <w:rPr>
                <w:rFonts w:ascii="Times New Roman" w:hAnsi="Times New Roman"/>
                <w:sz w:val="28"/>
                <w:szCs w:val="28"/>
              </w:rPr>
              <w:t>00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7860E5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3 448 183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19BC" w:rsidP="00CC1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1 000 000</w:t>
            </w:r>
            <w:r w:rsidR="007E4740" w:rsidRPr="007E474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47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6" w:type="pct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1 000 000</w:t>
            </w:r>
            <w:r w:rsidRPr="007E474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679 1</w:t>
            </w:r>
            <w:r w:rsidR="007E4740" w:rsidRPr="007E4740">
              <w:rPr>
                <w:rFonts w:ascii="Times New Roman" w:hAnsi="Times New Roman"/>
                <w:sz w:val="28"/>
                <w:szCs w:val="28"/>
              </w:rPr>
              <w:t>00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 w:rsidR="007E4740">
              <w:rPr>
                <w:rFonts w:ascii="Times New Roman" w:hAnsi="Times New Roman"/>
                <w:sz w:val="28"/>
                <w:szCs w:val="28"/>
              </w:rPr>
              <w:t>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1 012 657,00</w:t>
            </w:r>
          </w:p>
        </w:tc>
        <w:tc>
          <w:tcPr>
            <w:tcW w:w="946" w:type="pct"/>
            <w:vAlign w:val="center"/>
          </w:tcPr>
          <w:p w:rsidR="009A5E43" w:rsidRPr="000C1F6D" w:rsidRDefault="00CC19BC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920 446,00</w:t>
            </w:r>
          </w:p>
        </w:tc>
      </w:tr>
      <w:tr w:rsidR="007E4740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7E4740" w:rsidRPr="009F06D4" w:rsidRDefault="007E4740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7E4740" w:rsidRPr="009F06D4" w:rsidRDefault="007E4740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7E4740" w:rsidRDefault="007E4740" w:rsidP="00CC1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C19BC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7E4740" w:rsidRDefault="007E4740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C19BC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  <w:tc>
          <w:tcPr>
            <w:tcW w:w="946" w:type="pct"/>
            <w:vAlign w:val="center"/>
          </w:tcPr>
          <w:p w:rsidR="007E4740" w:rsidRDefault="00CC19BC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200 000,00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06D4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9F06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F06D4">
              <w:rPr>
                <w:rFonts w:ascii="Times New Roman" w:hAnsi="Times New Roman"/>
                <w:sz w:val="28"/>
                <w:szCs w:val="28"/>
              </w:rPr>
              <w:t>ультура</w:t>
            </w:r>
            <w:proofErr w:type="spellEnd"/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E052B6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19B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EA3F0C">
              <w:rPr>
                <w:rFonts w:ascii="Times New Roman" w:hAnsi="Times New Roman"/>
                <w:sz w:val="28"/>
                <w:szCs w:val="28"/>
              </w:rPr>
              <w:t>00</w:t>
            </w:r>
            <w:r w:rsidR="004C231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:rsidR="009A5E43" w:rsidRPr="000C1F6D" w:rsidRDefault="00CC19BC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10 000,00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3C19E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«</w:t>
                  </w:r>
                  <w:proofErr w:type="spellStart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</w:t>
                  </w:r>
                  <w:r w:rsidR="00E052B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олеше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нский</w:t>
                  </w:r>
                  <w:proofErr w:type="spellEnd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сельсовет» и не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программным направлениям деятельн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сти </w:t>
                  </w:r>
                  <w:r w:rsidR="00692F6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20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="00CC19B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4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  <w:r w:rsidR="00ED2CAA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и плановый период 202</w:t>
                  </w:r>
                  <w:r w:rsidR="00CC19B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5</w:t>
                  </w:r>
                  <w:r w:rsidR="00ED2CAA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и 202</w:t>
                  </w:r>
                  <w:r w:rsidR="00CC19B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6</w:t>
                  </w:r>
                  <w:r w:rsidR="00ED2CAA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годов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6"/>
        <w:gridCol w:w="1984"/>
        <w:gridCol w:w="1843"/>
        <w:gridCol w:w="1984"/>
      </w:tblGrid>
      <w:tr w:rsidR="00EC34BE" w:rsidRPr="00E24945" w:rsidTr="00692F6C">
        <w:trPr>
          <w:trHeight w:val="55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D2CAA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C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  <w:r w:rsidR="00ED2C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CC19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D2C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D2CAA" w:rsidP="00C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на 202</w:t>
            </w:r>
            <w:r w:rsidR="00CC19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D2CAA" w:rsidP="00CC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на 202</w:t>
            </w:r>
            <w:r w:rsidR="00CC19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EC34BE">
        <w:trPr>
          <w:trHeight w:val="172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EC34BE">
        <w:trPr>
          <w:trHeight w:val="25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562F3E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4 337 283,00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562F3E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2 262 657,00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7E1" w:rsidRPr="008017E1" w:rsidRDefault="009E63C4" w:rsidP="009E6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2 170 446,00</w:t>
            </w:r>
          </w:p>
        </w:tc>
      </w:tr>
      <w:tr w:rsidR="00EC34BE" w:rsidRPr="00E24945" w:rsidTr="00BF61BA">
        <w:trPr>
          <w:trHeight w:val="55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CC19B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C19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«Развитие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BF61BA" w:rsidP="0096228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679 100,00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C385B" w:rsidRDefault="00BF61BA" w:rsidP="00873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1 012 657,00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BF61BA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920 446,00</w:t>
            </w:r>
          </w:p>
        </w:tc>
      </w:tr>
      <w:tr w:rsidR="00EC34BE" w:rsidRPr="00E24945" w:rsidTr="00BF61BA">
        <w:trPr>
          <w:trHeight w:val="559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BF61BA" w:rsidP="00BF61BA">
            <w:pPr>
              <w:spacing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F31E46" w:rsidRDefault="00BF61BA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147EF" w:rsidP="00BF61B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47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BF61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61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F147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BF61B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BF61BA" w:rsidP="00F31E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47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00 000</w:t>
            </w:r>
            <w:r w:rsidRPr="00F147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EC34BE" w:rsidRPr="00E24945" w:rsidTr="00562F3E">
        <w:trPr>
          <w:trHeight w:val="708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C71696" w:rsidP="00BF61B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16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BF61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«Обеспечение доступным и комфортным жильем и ко</w:t>
            </w:r>
            <w:r w:rsidR="00BF61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="00BF61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мунальными </w:t>
            </w:r>
            <w:r w:rsidR="00562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услугами граждан»</w:t>
            </w:r>
            <w:r w:rsidRPr="00C716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562F3E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3 442 170,00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562F3E" w:rsidP="00F321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1 000 000</w:t>
            </w:r>
            <w:r w:rsidR="00F147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562F3E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1 000 000,00</w:t>
            </w:r>
          </w:p>
        </w:tc>
      </w:tr>
      <w:tr w:rsidR="00EC34BE" w:rsidRPr="00E24945" w:rsidTr="00562F3E">
        <w:trPr>
          <w:trHeight w:val="931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562F3E" w:rsidP="00562F3E">
            <w:pPr>
              <w:tabs>
                <w:tab w:val="left" w:pos="34"/>
              </w:tabs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«Повышение эффективности работы с молодёжью, орг</w:t>
            </w: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низация отдыха и оздоровления детей, молодёжи, развитие физической культуры и спорта»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562F3E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562F3E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562F3E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10 000,00</w:t>
            </w:r>
          </w:p>
        </w:tc>
      </w:tr>
      <w:tr w:rsidR="000C149C" w:rsidRPr="00E24945" w:rsidTr="00562F3E">
        <w:trPr>
          <w:trHeight w:val="3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1ED" w:rsidRPr="00E24945" w:rsidRDefault="00C71696" w:rsidP="00562F3E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562F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Профилактика правонарушений»</w:t>
            </w:r>
            <w:r w:rsidRPr="00C716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49C" w:rsidRDefault="00562F3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ED41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49C" w:rsidRDefault="00562F3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49C" w:rsidRDefault="00562F3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562F3E" w:rsidRPr="00E24945" w:rsidTr="00562F3E">
        <w:trPr>
          <w:trHeight w:val="3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F3E" w:rsidRPr="00C71696" w:rsidRDefault="00562F3E" w:rsidP="00093E91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туаций, обеспечение пожарной безопасности и безопасности людей на водных объе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тах»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F3E" w:rsidRDefault="00562F3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F3E" w:rsidRDefault="00562F3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F3E" w:rsidRDefault="00562F3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  <w:tr w:rsidR="00562F3E" w:rsidRPr="00E24945" w:rsidTr="00562F3E">
        <w:trPr>
          <w:trHeight w:val="3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F3E" w:rsidRPr="00C71696" w:rsidRDefault="00562F3E" w:rsidP="00093E91">
            <w:pPr>
              <w:tabs>
                <w:tab w:val="left" w:pos="3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«Организация ритуальных услуг на территории мун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F3E" w:rsidRDefault="00562F3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6 013,00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F3E" w:rsidRDefault="00562F3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F3E" w:rsidRDefault="00562F3E" w:rsidP="0087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Pr="00ED41ED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E0" w:rsidRDefault="003C19E0" w:rsidP="000E427B">
      <w:pPr>
        <w:spacing w:after="0" w:line="240" w:lineRule="auto"/>
      </w:pPr>
      <w:r>
        <w:separator/>
      </w:r>
    </w:p>
  </w:endnote>
  <w:endnote w:type="continuationSeparator" w:id="0">
    <w:p w:rsidR="003C19E0" w:rsidRDefault="003C19E0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E0" w:rsidRDefault="003C19E0" w:rsidP="000E427B">
      <w:pPr>
        <w:spacing w:after="0" w:line="240" w:lineRule="auto"/>
      </w:pPr>
      <w:r>
        <w:separator/>
      </w:r>
    </w:p>
  </w:footnote>
  <w:footnote w:type="continuationSeparator" w:id="0">
    <w:p w:rsidR="003C19E0" w:rsidRDefault="003C19E0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4FF0"/>
    <w:rsid w:val="00075979"/>
    <w:rsid w:val="00076652"/>
    <w:rsid w:val="00077AAB"/>
    <w:rsid w:val="00077FFD"/>
    <w:rsid w:val="00082B3F"/>
    <w:rsid w:val="000831AE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5A85"/>
    <w:rsid w:val="000E65FB"/>
    <w:rsid w:val="000E6C33"/>
    <w:rsid w:val="000E6F97"/>
    <w:rsid w:val="000F0A1D"/>
    <w:rsid w:val="000F10C5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7821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6874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333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57D8B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495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E0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246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0B9D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118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2F3E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528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2F6C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1F6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0E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4740"/>
    <w:rsid w:val="007E7CE4"/>
    <w:rsid w:val="007F01A7"/>
    <w:rsid w:val="007F13E9"/>
    <w:rsid w:val="007F1BDF"/>
    <w:rsid w:val="007F1F3E"/>
    <w:rsid w:val="007F2E00"/>
    <w:rsid w:val="007F53EE"/>
    <w:rsid w:val="007F574A"/>
    <w:rsid w:val="007F735C"/>
    <w:rsid w:val="007F792A"/>
    <w:rsid w:val="0080049A"/>
    <w:rsid w:val="00801306"/>
    <w:rsid w:val="00801406"/>
    <w:rsid w:val="0080156D"/>
    <w:rsid w:val="008017E1"/>
    <w:rsid w:val="00802937"/>
    <w:rsid w:val="00802A0B"/>
    <w:rsid w:val="0080381F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6E"/>
    <w:rsid w:val="0084069E"/>
    <w:rsid w:val="00840C21"/>
    <w:rsid w:val="0084283F"/>
    <w:rsid w:val="00843DBA"/>
    <w:rsid w:val="00844EF8"/>
    <w:rsid w:val="00844FFC"/>
    <w:rsid w:val="00845557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241C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2509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720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63C4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1AA5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E2A"/>
    <w:rsid w:val="00B23574"/>
    <w:rsid w:val="00B2379D"/>
    <w:rsid w:val="00B23B56"/>
    <w:rsid w:val="00B24723"/>
    <w:rsid w:val="00B25ABF"/>
    <w:rsid w:val="00B26914"/>
    <w:rsid w:val="00B273A3"/>
    <w:rsid w:val="00B30BDD"/>
    <w:rsid w:val="00B3218D"/>
    <w:rsid w:val="00B336CC"/>
    <w:rsid w:val="00B33735"/>
    <w:rsid w:val="00B33E4A"/>
    <w:rsid w:val="00B359E7"/>
    <w:rsid w:val="00B36B22"/>
    <w:rsid w:val="00B37989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1BA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2BB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1696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2F9"/>
    <w:rsid w:val="00CB55A5"/>
    <w:rsid w:val="00CB60E4"/>
    <w:rsid w:val="00CB6EB2"/>
    <w:rsid w:val="00CB7319"/>
    <w:rsid w:val="00CC077B"/>
    <w:rsid w:val="00CC19BC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945"/>
    <w:rsid w:val="00D61E3E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3087"/>
    <w:rsid w:val="00DE3F31"/>
    <w:rsid w:val="00DE4822"/>
    <w:rsid w:val="00DE68D6"/>
    <w:rsid w:val="00DE6DBB"/>
    <w:rsid w:val="00DE6E42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385B"/>
    <w:rsid w:val="00EC4ED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2CAA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EF7B30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47EF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74D4"/>
    <w:rsid w:val="00F87BE5"/>
    <w:rsid w:val="00F93EF4"/>
    <w:rsid w:val="00F950B5"/>
    <w:rsid w:val="00F951CC"/>
    <w:rsid w:val="00F959B8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D7E77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1FCE1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- 1 448 944,00 руб.</c:v>
                </c:pt>
                <c:pt idx="1">
                  <c:v>Налог на имущество физических лиц - 2 263 968,00 руб.</c:v>
                </c:pt>
                <c:pt idx="2">
                  <c:v>Земельный налог - 1 742 287,00 руб.</c:v>
                </c:pt>
                <c:pt idx="3">
                  <c:v>Прочие неналоговые доходы - 49 439,00 руб.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1448944</c:v>
                </c:pt>
                <c:pt idx="1">
                  <c:v>2263968</c:v>
                </c:pt>
                <c:pt idx="2">
                  <c:v>1742287</c:v>
                </c:pt>
                <c:pt idx="3">
                  <c:v>49439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4A-4F5E-8706-B8C1502AF7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573672504219432"/>
          <c:y val="0.45627571219951835"/>
          <c:w val="0.40603310408023124"/>
          <c:h val="0.51663936963247814"/>
        </c:manualLayout>
      </c:layout>
      <c:overlay val="0"/>
      <c:txPr>
        <a:bodyPr/>
        <a:lstStyle/>
        <a:p>
          <a:pPr>
            <a:defRPr sz="2000"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Субвенции - 337 274,00 руб.</c:v>
                </c:pt>
                <c:pt idx="1">
                  <c:v>Субсидии - 1 200 000,00 руб.</c:v>
                </c:pt>
                <c:pt idx="2">
                  <c:v>Дотации - 2 314 855,00 руб.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337274</c:v>
                </c:pt>
                <c:pt idx="1">
                  <c:v>1200000</c:v>
                </c:pt>
                <c:pt idx="2">
                  <c:v>2647537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26-408E-885D-C60AEAE85A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371698218573744"/>
          <c:y val="0.36096437359236844"/>
          <c:w val="0.38777237951639032"/>
          <c:h val="0.50993435839423662"/>
        </c:manualLayout>
      </c:layout>
      <c:overlay val="0"/>
      <c:txPr>
        <a:bodyPr/>
        <a:lstStyle/>
        <a:p>
          <a:pPr>
            <a:defRPr sz="2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 - 3 272 605,00 руб.</c:v>
                </c:pt>
                <c:pt idx="1">
                  <c:v>Национальная оборона - 337 274,00 руб.</c:v>
                </c:pt>
                <c:pt idx="2">
                  <c:v>Национальная безопасность и правоохранительная деятельность - 40 000,00 руб.</c:v>
                </c:pt>
                <c:pt idx="3">
                  <c:v>Культура и кинематография - 679 100,00 руб.</c:v>
                </c:pt>
                <c:pt idx="4">
                  <c:v>Жилищно-коммунальное хозяйство - 3 448 183,00 руб. </c:v>
                </c:pt>
                <c:pt idx="5">
                  <c:v>Социальная политика - 160 000,00 руб.</c:v>
                </c:pt>
                <c:pt idx="6">
                  <c:v>Физическая культура и спорт - 10 000,00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3272605</c:v>
                </c:pt>
                <c:pt idx="1">
                  <c:v>337274</c:v>
                </c:pt>
                <c:pt idx="2">
                  <c:v>40000</c:v>
                </c:pt>
                <c:pt idx="3">
                  <c:v>679100</c:v>
                </c:pt>
                <c:pt idx="4">
                  <c:v>3442170</c:v>
                </c:pt>
                <c:pt idx="5">
                  <c:v>160000</c:v>
                </c:pt>
                <c:pt idx="6">
                  <c:v>10000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5C-47C9-95A9-E760CC97A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6244675256048835"/>
          <c:y val="1.7808521598351605E-2"/>
          <c:w val="0.32975191491376971"/>
          <c:h val="0.98219147840164844"/>
        </c:manualLayout>
      </c:layout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6BC7-9E55-48FC-A14D-5EA303FB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4252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32</cp:revision>
  <cp:lastPrinted>2019-03-28T11:25:00Z</cp:lastPrinted>
  <dcterms:created xsi:type="dcterms:W3CDTF">2022-02-09T12:53:00Z</dcterms:created>
  <dcterms:modified xsi:type="dcterms:W3CDTF">2024-01-31T10:49:00Z</dcterms:modified>
</cp:coreProperties>
</file>