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243" w:type="dxa"/>
        <w:tblInd w:w="-743" w:type="dxa"/>
        <w:tblLook w:val="01E0"/>
      </w:tblPr>
      <w:tblGrid>
        <w:gridCol w:w="9923"/>
        <w:gridCol w:w="4320"/>
      </w:tblGrid>
      <w:tr w:rsidR="00466ABF" w:rsidRPr="00466ABF" w:rsidTr="0059255F">
        <w:tc>
          <w:tcPr>
            <w:tcW w:w="9923" w:type="dxa"/>
          </w:tcPr>
          <w:p w:rsidR="00CC547D" w:rsidRDefault="00CC547D" w:rsidP="00CC547D">
            <w:pPr>
              <w:spacing w:before="57"/>
              <w:ind w:right="2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  <w:p w:rsidR="00CC547D" w:rsidRDefault="00CC547D" w:rsidP="00CC547D">
            <w:pPr>
              <w:ind w:left="298" w:right="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ЗАОЛЕШЕНСКОГО СЕЛЬСОВЕТА </w:t>
            </w:r>
          </w:p>
          <w:p w:rsidR="00CC547D" w:rsidRDefault="00CC547D" w:rsidP="00CC547D">
            <w:pPr>
              <w:ind w:left="298" w:right="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СУДЖАНСКОГО РАЙОНА КУРСКОЙ ОБЛАСТИ</w:t>
            </w:r>
          </w:p>
          <w:p w:rsidR="00CC547D" w:rsidRDefault="00CC547D" w:rsidP="00CC547D">
            <w:pPr>
              <w:spacing w:before="204"/>
              <w:ind w:left="298" w:right="2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О С Т А Н О В Л Е Н И Е</w:t>
            </w:r>
          </w:p>
          <w:p w:rsidR="00CC547D" w:rsidRPr="0059255F" w:rsidRDefault="0059255F" w:rsidP="00CC547D">
            <w:pPr>
              <w:tabs>
                <w:tab w:val="left" w:pos="210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CC547D" w:rsidRPr="005925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="000D13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29</w:t>
            </w:r>
            <w:r w:rsidR="00CC547D" w:rsidRPr="005925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»</w:t>
            </w:r>
            <w:r w:rsidR="00885D7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0D13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марта</w:t>
            </w:r>
            <w:r w:rsidR="00CC547D" w:rsidRPr="005925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2019</w:t>
            </w:r>
            <w:r w:rsidRPr="005925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г. 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№</w:t>
            </w:r>
            <w:r w:rsidR="000D13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48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</w:t>
            </w:r>
            <w:r w:rsidR="00CC547D" w:rsidRPr="005925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CC547D" w:rsidRPr="0051326C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Об утверждении муниципальной</w:t>
            </w:r>
          </w:p>
          <w:p w:rsidR="00CC547D" w:rsidRPr="0051326C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программы «Формирование современной</w:t>
            </w:r>
          </w:p>
          <w:p w:rsidR="00CC547D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среды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муниципальном образовании</w:t>
            </w:r>
          </w:p>
          <w:p w:rsidR="00CC547D" w:rsidRDefault="00CC547D" w:rsidP="00CC54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Заолешенский сельсовет</w:t>
            </w: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Суджанского района</w:t>
            </w:r>
          </w:p>
          <w:p w:rsidR="00466ABF" w:rsidRPr="0051326C" w:rsidRDefault="00CC547D" w:rsidP="00CC54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Курской области»  </w:t>
            </w: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на 2018-2024 годы»</w:t>
            </w:r>
          </w:p>
        </w:tc>
        <w:tc>
          <w:tcPr>
            <w:tcW w:w="4320" w:type="dxa"/>
          </w:tcPr>
          <w:p w:rsidR="00466ABF" w:rsidRPr="00466ABF" w:rsidRDefault="00466ABF" w:rsidP="00466A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6ABF" w:rsidRPr="00466ABF" w:rsidRDefault="00466ABF" w:rsidP="00466A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5030" w:rsidRDefault="00466ABF" w:rsidP="00B15030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66ABF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Федерации, Постановлением Правительства Российской Федерации    от 09.02.2019 № 106 «О внесении изменений в приложение № 15  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приказом Минстроя России от 06.04.2017 № 691/пр   «Об утверждении методических рекомендаций по подготовке государственных программ субъектов Российской Федерации                                    и муниципальных программ формирования современной городской среды                        в рамках реализации приоритетного проекта «Формирование комфортной городской среды на 2018 – 2022 годы», Постановлением Администрации Курской области от 31.08.2017 № 684-па (в ред. от 25.09.2018 № 774-па)            «Об утверждении государственной программы Курской области «Формирование современной городской среды в Курской области»,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B15030">
        <w:rPr>
          <w:rFonts w:ascii="Times New Roman" w:hAnsi="Times New Roman" w:cs="Times New Roman"/>
          <w:sz w:val="28"/>
          <w:szCs w:val="28"/>
        </w:rPr>
        <w:t xml:space="preserve">Заолешенского сельсовета Суджанского района  </w:t>
      </w:r>
      <w:r w:rsidRPr="00466ABF">
        <w:rPr>
          <w:rFonts w:ascii="Times New Roman" w:hAnsi="Times New Roman" w:cs="Times New Roman"/>
          <w:sz w:val="28"/>
          <w:szCs w:val="28"/>
        </w:rPr>
        <w:t>ПОСТАНОВЛЯ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466ABF">
        <w:rPr>
          <w:rFonts w:ascii="Times New Roman" w:hAnsi="Times New Roman" w:cs="Times New Roman"/>
          <w:sz w:val="28"/>
          <w:szCs w:val="28"/>
        </w:rPr>
        <w:t>:</w:t>
      </w:r>
    </w:p>
    <w:p w:rsidR="00B15030" w:rsidRDefault="00B15030" w:rsidP="00B15030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B15030" w:rsidRDefault="00B15030" w:rsidP="00B15030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1. Утвердить муниципальную программу «Формирование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 xml:space="preserve">в муниципальном образовании  </w:t>
      </w:r>
      <w:r w:rsidRPr="0051326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Заолешенский сельсовет</w:t>
      </w:r>
      <w:r w:rsidRPr="0051326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Суджанского района  Курской области»  </w:t>
      </w:r>
      <w:r w:rsidRPr="0051326C">
        <w:rPr>
          <w:rFonts w:ascii="Times New Roman" w:hAnsi="Times New Roman" w:cs="Times New Roman"/>
          <w:sz w:val="28"/>
          <w:szCs w:val="28"/>
        </w:rPr>
        <w:t>на 2018-2024 годы»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согласно приложению к настоящему </w:t>
      </w:r>
      <w:r w:rsidR="006E589B">
        <w:rPr>
          <w:rFonts w:ascii="Times New Roman" w:hAnsi="Times New Roman" w:cs="Times New Roman"/>
          <w:sz w:val="28"/>
          <w:szCs w:val="28"/>
        </w:rPr>
        <w:t>П</w:t>
      </w:r>
      <w:r w:rsidR="00466ABF" w:rsidRPr="00466ABF">
        <w:rPr>
          <w:rFonts w:ascii="Times New Roman" w:hAnsi="Times New Roman" w:cs="Times New Roman"/>
          <w:sz w:val="28"/>
          <w:szCs w:val="28"/>
        </w:rPr>
        <w:t>остановлению.</w:t>
      </w:r>
    </w:p>
    <w:p w:rsidR="0059255F" w:rsidRDefault="00B15030" w:rsidP="0059255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6ABF" w:rsidRPr="00466ABF">
        <w:rPr>
          <w:rFonts w:ascii="Times New Roman" w:hAnsi="Times New Roman" w:cs="Times New Roman"/>
          <w:sz w:val="28"/>
          <w:szCs w:val="28"/>
        </w:rPr>
        <w:t>2. Признать утратившими силу постановлени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Заолешенского сельсовета Суджанского района Курской области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08 августа</w:t>
      </w:r>
      <w:r w:rsidR="00E70DEB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E70DEB">
        <w:rPr>
          <w:rFonts w:ascii="Times New Roman" w:hAnsi="Times New Roman" w:cs="Times New Roman"/>
          <w:sz w:val="28"/>
          <w:szCs w:val="28"/>
        </w:rPr>
        <w:t xml:space="preserve"> г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95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«Об утверждении муниципальной </w:t>
      </w:r>
      <w:r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59255F">
        <w:rPr>
          <w:rFonts w:ascii="Times New Roman" w:hAnsi="Times New Roman" w:cs="Times New Roman"/>
          <w:sz w:val="28"/>
          <w:szCs w:val="28"/>
        </w:rPr>
        <w:t xml:space="preserve">  «Формирование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>в муниципальном образовании</w:t>
      </w:r>
      <w:r w:rsidR="00592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26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Заолешенский сельсовет</w:t>
      </w:r>
      <w:r w:rsidRPr="0051326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Суджанского района  Курской области»  </w:t>
      </w:r>
      <w:r w:rsidRPr="0051326C">
        <w:rPr>
          <w:rFonts w:ascii="Times New Roman" w:hAnsi="Times New Roman" w:cs="Times New Roman"/>
          <w:sz w:val="28"/>
          <w:szCs w:val="28"/>
        </w:rPr>
        <w:t>на 2018-202</w:t>
      </w:r>
      <w:r w:rsidR="0059255F">
        <w:rPr>
          <w:rFonts w:ascii="Times New Roman" w:hAnsi="Times New Roman" w:cs="Times New Roman"/>
          <w:sz w:val="28"/>
          <w:szCs w:val="28"/>
        </w:rPr>
        <w:t>2</w:t>
      </w:r>
      <w:r w:rsidRPr="0051326C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466ABF" w:rsidRPr="00466ABF">
        <w:rPr>
          <w:rFonts w:ascii="Times New Roman" w:hAnsi="Times New Roman" w:cs="Times New Roman"/>
          <w:sz w:val="28"/>
          <w:szCs w:val="28"/>
        </w:rPr>
        <w:t>;</w:t>
      </w:r>
    </w:p>
    <w:p w:rsidR="0059255F" w:rsidRDefault="0059255F" w:rsidP="0059255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3.Настоящее  п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остановление вступает в силу </w:t>
      </w:r>
      <w:r>
        <w:rPr>
          <w:rFonts w:ascii="Times New Roman" w:hAnsi="Times New Roman" w:cs="Times New Roman"/>
          <w:sz w:val="28"/>
          <w:szCs w:val="28"/>
        </w:rPr>
        <w:t>после  его официального опубликования в установленном порядке.</w:t>
      </w:r>
    </w:p>
    <w:p w:rsidR="0059255F" w:rsidRDefault="0059255F" w:rsidP="0059255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FF5610" w:rsidRPr="00B175FD" w:rsidRDefault="00466ABF" w:rsidP="00B175F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66ABF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59255F">
        <w:rPr>
          <w:rFonts w:ascii="Times New Roman" w:hAnsi="Times New Roman" w:cs="Times New Roman"/>
          <w:sz w:val="28"/>
          <w:szCs w:val="28"/>
        </w:rPr>
        <w:t>Заолешенского сельсовета                             Логунов И.М</w:t>
      </w:r>
    </w:p>
    <w:p w:rsidR="005A04E9" w:rsidRPr="00466ABF" w:rsidRDefault="00B175FD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>УТВЕРЖДЕНА</w:t>
      </w:r>
    </w:p>
    <w:p w:rsidR="005A04E9" w:rsidRPr="00466ABF" w:rsidRDefault="00ED7294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>П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>остановлением</w:t>
      </w:r>
    </w:p>
    <w:p w:rsidR="005A04E9" w:rsidRDefault="005A04E9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 xml:space="preserve">Администрации </w:t>
      </w:r>
      <w:r w:rsidR="00B175FD">
        <w:rPr>
          <w:rFonts w:ascii="Times New Roman" w:eastAsia="Calibri" w:hAnsi="Times New Roman" w:cs="Times New Roman"/>
          <w:sz w:val="28"/>
          <w:szCs w:val="28"/>
        </w:rPr>
        <w:t>Заолешенского сельсовета</w:t>
      </w:r>
    </w:p>
    <w:p w:rsidR="00B175FD" w:rsidRPr="00466ABF" w:rsidRDefault="00B175FD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Суджанского района Курской области</w:t>
      </w:r>
    </w:p>
    <w:p w:rsidR="005A04E9" w:rsidRPr="000D1357" w:rsidRDefault="005A04E9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>от «</w:t>
      </w:r>
      <w:r w:rsidR="000D1357" w:rsidRPr="000D1357">
        <w:rPr>
          <w:rFonts w:ascii="Times New Roman" w:eastAsia="Calibri" w:hAnsi="Times New Roman" w:cs="Times New Roman"/>
          <w:sz w:val="28"/>
          <w:szCs w:val="28"/>
          <w:u w:val="single"/>
        </w:rPr>
        <w:t>29</w:t>
      </w:r>
      <w:r w:rsidRPr="00466ABF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0D13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марта </w:t>
      </w:r>
      <w:r w:rsidR="002652EB" w:rsidRPr="00466ABF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 w:rsidR="00BA3887" w:rsidRPr="00466ABF">
        <w:rPr>
          <w:rFonts w:ascii="Times New Roman" w:eastAsia="Calibri" w:hAnsi="Times New Roman" w:cs="Times New Roman"/>
          <w:sz w:val="28"/>
          <w:szCs w:val="28"/>
        </w:rPr>
        <w:t>9</w:t>
      </w:r>
      <w:r w:rsidR="000D1357">
        <w:rPr>
          <w:rFonts w:ascii="Times New Roman" w:eastAsia="Calibri" w:hAnsi="Times New Roman" w:cs="Times New Roman"/>
          <w:sz w:val="28"/>
          <w:szCs w:val="28"/>
        </w:rPr>
        <w:t xml:space="preserve"> года  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0D13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48 </w:t>
      </w:r>
    </w:p>
    <w:p w:rsidR="005A04E9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Pr="005B4847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23067B" w:rsidRDefault="005A04E9" w:rsidP="005A04E9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3067B">
        <w:rPr>
          <w:rFonts w:ascii="Times New Roman" w:eastAsia="Calibri" w:hAnsi="Times New Roman" w:cs="Times New Roman"/>
          <w:b/>
          <w:sz w:val="36"/>
          <w:szCs w:val="36"/>
        </w:rPr>
        <w:t>МУНИЦИПАЛЬНАЯ ПРОГРАММА</w:t>
      </w:r>
    </w:p>
    <w:p w:rsidR="005A04E9" w:rsidRPr="0023067B" w:rsidRDefault="005A04E9" w:rsidP="005A04E9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«Формирование современной городской среды </w:t>
      </w:r>
      <w:r w:rsidR="00D47770" w:rsidRPr="0023067B">
        <w:rPr>
          <w:rFonts w:ascii="Times New Roman" w:eastAsia="Calibri" w:hAnsi="Times New Roman" w:cs="Times New Roman"/>
          <w:b/>
          <w:sz w:val="36"/>
          <w:szCs w:val="36"/>
        </w:rPr>
        <w:t>в муниципальном образовании «За</w:t>
      </w:r>
      <w:r w:rsidR="0023067B" w:rsidRPr="0023067B">
        <w:rPr>
          <w:rFonts w:ascii="Times New Roman" w:eastAsia="Calibri" w:hAnsi="Times New Roman" w:cs="Times New Roman"/>
          <w:b/>
          <w:sz w:val="36"/>
          <w:szCs w:val="36"/>
        </w:rPr>
        <w:t>олешенский сельсовет</w:t>
      </w:r>
      <w:r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» </w:t>
      </w:r>
      <w:r w:rsidR="0023067B"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Суджанского района Курской области» </w:t>
      </w:r>
      <w:r w:rsidR="0023067B"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          </w:t>
      </w:r>
      <w:r w:rsidRPr="0023067B">
        <w:rPr>
          <w:rFonts w:ascii="Times New Roman" w:eastAsia="Calibri" w:hAnsi="Times New Roman" w:cs="Times New Roman"/>
          <w:b/>
          <w:sz w:val="36"/>
          <w:szCs w:val="36"/>
        </w:rPr>
        <w:t>на 2018-202</w:t>
      </w:r>
      <w:r w:rsidR="00D269D3" w:rsidRPr="0023067B">
        <w:rPr>
          <w:rFonts w:ascii="Times New Roman" w:eastAsia="Calibri" w:hAnsi="Times New Roman" w:cs="Times New Roman"/>
          <w:b/>
          <w:sz w:val="36"/>
          <w:szCs w:val="36"/>
        </w:rPr>
        <w:t>4</w:t>
      </w:r>
      <w:r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 годы»</w:t>
      </w: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0B12AD" w:rsidRDefault="00173C94" w:rsidP="000B12A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  <w:sectPr w:rsidR="005A04E9" w:rsidRPr="000B12AD" w:rsidSect="005925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851" w:bottom="1134" w:left="1701" w:header="284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2</w:t>
      </w:r>
      <w:r w:rsidR="00FF5610" w:rsidRPr="00FF5610">
        <w:rPr>
          <w:rFonts w:ascii="Times New Roman" w:hAnsi="Times New Roman" w:cs="Times New Roman"/>
          <w:sz w:val="28"/>
          <w:szCs w:val="28"/>
        </w:rPr>
        <w:t>019 год</w:t>
      </w:r>
    </w:p>
    <w:p w:rsidR="00FF5610" w:rsidRDefault="00FF5610" w:rsidP="000B12AD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0B12AD" w:rsidRPr="00EF3855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Паспорт </w:t>
      </w:r>
    </w:p>
    <w:p w:rsidR="005A04E9" w:rsidRPr="00EF3855" w:rsidRDefault="005814B0" w:rsidP="000B12AD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</w:t>
      </w:r>
      <w:r w:rsidR="005A04E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униципальн</w:t>
      </w: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ой</w:t>
      </w:r>
      <w:r w:rsidR="0055572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рограмм</w:t>
      </w: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ы</w:t>
      </w:r>
      <w:r w:rsidR="005A04E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r w:rsidR="000B12AD" w:rsidRPr="00EF3855">
        <w:rPr>
          <w:rFonts w:ascii="Times New Roman" w:hAnsi="Times New Roman" w:cs="Times New Roman"/>
          <w:b/>
          <w:sz w:val="24"/>
          <w:szCs w:val="24"/>
        </w:rPr>
        <w:t>«Формирование современной городской среды в муниципальном образовании  «Заолешенский сельсовет» Суджанского района  Курской области»  на 2018-2024 годы</w:t>
      </w:r>
    </w:p>
    <w:p w:rsidR="000A255E" w:rsidRPr="00EF3855" w:rsidRDefault="000A255E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2"/>
        <w:gridCol w:w="7229"/>
      </w:tblGrid>
      <w:tr w:rsidR="005A04E9" w:rsidRPr="00EF3855" w:rsidTr="00BA7A4D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Ответственный исполнитель </w:t>
            </w:r>
            <w:r w:rsidR="004B21F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EF3855" w:rsidRDefault="004022A4" w:rsidP="000B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Администрация </w:t>
            </w:r>
            <w:r w:rsidR="000B12AD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Заолешенского сельсовета Суджанского района Курской области</w:t>
            </w:r>
          </w:p>
        </w:tc>
      </w:tr>
      <w:tr w:rsidR="004B21FF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EF3855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Участники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EF3855" w:rsidRDefault="004022A4" w:rsidP="00CC31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CC31C3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, граждане, их объединения, заинтересованные лица, общественные организации, подрядные организации, определенные по итогам осуществления закупки в соответствии с Федеральным законом от 05.04.2013г. №44-ФЗ «О контрактной системе в сфере закупок товаров, работ, услуг для обеспечения государственных и муниципальных услуг»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Цель</w:t>
            </w:r>
            <w:r w:rsidR="004B21F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CC31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Повышение качества, комфорта, функциональности       и эстетики городской среды на территории муниципального образования «</w:t>
            </w:r>
            <w:r w:rsidR="00CC31C3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Заолешенский сельсовет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»</w:t>
            </w:r>
            <w:r w:rsidR="00CC31C3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Суджанского района Курской облсти</w:t>
            </w: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Задачи </w:t>
            </w:r>
            <w:r w:rsidR="004B21F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1. Обеспечение создания, содержания и развития объектов благоустройства на территории муниципального образования.</w:t>
            </w:r>
          </w:p>
          <w:p w:rsidR="005A04E9" w:rsidRPr="00EF3855" w:rsidRDefault="005A04E9" w:rsidP="00CC31C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Повышение уровня вовлеченности заинтересованных граждан, организаций в реализацию мероприятий        по благоустройству территорий </w:t>
            </w:r>
            <w:r w:rsidR="00CC31C3"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муниципального образования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Целевые показатели (индикаторы) 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1F7" w:rsidRPr="00EF3855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  <w:r w:rsidR="00B63686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</w:t>
            </w:r>
            <w:r w:rsidR="0084504A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, детские площадки</w:t>
            </w:r>
            <w:r w:rsidR="00B63686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8F71F7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;</w:t>
            </w:r>
          </w:p>
          <w:p w:rsidR="00AC70C4" w:rsidRPr="00EF3855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      </w:r>
          </w:p>
          <w:p w:rsidR="005A04E9" w:rsidRPr="00EF3855" w:rsidRDefault="00B63686" w:rsidP="008F71F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  <w:p w:rsidR="00411581" w:rsidRPr="00EF3855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4. Количество благоустроенных дворовых территорий;</w:t>
            </w:r>
          </w:p>
          <w:p w:rsidR="00411581" w:rsidRPr="00EF3855" w:rsidRDefault="00411581" w:rsidP="00ED729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5.Количество благоустроенных общественных территорий.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Сроки реализации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Срок реализации – 2018-202</w:t>
            </w:r>
            <w:r w:rsidR="007A6D0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годы.</w:t>
            </w:r>
          </w:p>
          <w:p w:rsidR="005A04E9" w:rsidRPr="00EF3855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Этапы реализации программы не выделяются.</w:t>
            </w:r>
          </w:p>
        </w:tc>
      </w:tr>
      <w:tr w:rsidR="005A04E9" w:rsidRPr="00EF3855" w:rsidTr="00BA7A4D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Объем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ы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бюджет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ныхассигнований</w:t>
            </w:r>
            <w:r w:rsidR="00BE60F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95" w:rsidRPr="00EF3855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2018 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год составляет </w:t>
            </w:r>
            <w:r w:rsidR="00CC31C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1405337,0 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F41395" w:rsidRPr="00EF3855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CC31C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1265314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F41395" w:rsidRPr="00EF3855" w:rsidRDefault="00F41395" w:rsidP="00BA7A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 счет средств бюджета </w:t>
            </w:r>
            <w:r w:rsidR="00CC31C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Заолешенского сельсовета 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– </w:t>
            </w:r>
            <w:r w:rsidR="00CC31C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140023</w:t>
            </w:r>
            <w:r w:rsidR="00BA7A4D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,0</w:t>
            </w:r>
            <w:r w:rsidR="00CC31C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</w:t>
            </w:r>
            <w:r w:rsidR="00BA7A4D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руб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.</w:t>
            </w:r>
          </w:p>
          <w:p w:rsidR="00F41395" w:rsidRPr="00EF3855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2019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</w:t>
            </w:r>
            <w:r w:rsidR="00CC31C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2072645</w:t>
            </w:r>
            <w:r w:rsidR="002B70DA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F41395" w:rsidRPr="00EF3855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CC31C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1920070</w:t>
            </w:r>
            <w:r w:rsidR="00D66C39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,00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F41395" w:rsidRPr="00EF3855" w:rsidRDefault="00F41395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 счет средств бюджета </w:t>
            </w:r>
            <w:r w:rsidR="00CC31C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Заолешенского сельсовета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– </w:t>
            </w:r>
            <w:r w:rsidR="005127E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  <w:r w:rsidR="00CC31C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52575</w:t>
            </w:r>
            <w:r w:rsidR="00D66C39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,00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5127EF" w:rsidRPr="00EF3855" w:rsidRDefault="005F62BC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 xml:space="preserve">Общий объем финансирования мероприятий программы на </w:t>
            </w: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2020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</w:t>
            </w:r>
            <w:r w:rsidR="005127E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год составляет 2072645</w:t>
            </w:r>
            <w:r w:rsidR="005127EF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="005127E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5127EF" w:rsidRPr="00EF3855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5127EF" w:rsidRPr="00EF3855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5127EF" w:rsidRPr="00EF3855" w:rsidRDefault="005F62BC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2021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</w:t>
            </w:r>
            <w:r w:rsidR="005127E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год составляет 2072645</w:t>
            </w:r>
            <w:r w:rsidR="005127EF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="005127E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5127EF" w:rsidRPr="00EF3855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5127EF" w:rsidRPr="00EF3855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5127EF" w:rsidRPr="00EF3855" w:rsidRDefault="005F62BC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2022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</w:t>
            </w:r>
            <w:r w:rsidR="005127E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год составляет 2072645</w:t>
            </w:r>
            <w:r w:rsidR="005127EF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="005127E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5127EF" w:rsidRPr="00EF3855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5127EF" w:rsidRPr="00EF3855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5127EF" w:rsidRPr="00EF3855" w:rsidRDefault="005F62BC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2023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</w:t>
            </w:r>
            <w:r w:rsidR="005127E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год составляет 2072645</w:t>
            </w:r>
            <w:r w:rsidR="005127EF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="005127E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5127EF" w:rsidRPr="00EF3855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5127EF" w:rsidRPr="00EF3855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5127EF" w:rsidRPr="00EF3855" w:rsidRDefault="005F62BC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2024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</w:t>
            </w:r>
            <w:r w:rsidR="005127E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год составляет 2072645</w:t>
            </w:r>
            <w:r w:rsidR="005127EF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="005127E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5127EF" w:rsidRPr="00EF3855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5127EF" w:rsidRPr="00EF3855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F41395" w:rsidRPr="00EF3855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за </w:t>
            </w: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2018-202</w:t>
            </w:r>
            <w:r w:rsidR="007A6D03"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4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годы составляет      </w:t>
            </w:r>
            <w:r w:rsidR="005667F9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13841207,00</w:t>
            </w:r>
            <w:r w:rsidR="001C04B8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F41395" w:rsidRPr="00EF3855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</w:t>
            </w:r>
          </w:p>
          <w:p w:rsidR="00F41395" w:rsidRPr="00EF3855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 счет бюджета Курской области – </w:t>
            </w:r>
            <w:r w:rsidR="005667F9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12785734,00</w:t>
            </w:r>
            <w:r w:rsidR="007B23B7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F41395" w:rsidRPr="00EF3855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 счет средств бюджета </w:t>
            </w:r>
            <w:r w:rsidR="005667F9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Заолешенского сельсовета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– </w:t>
            </w:r>
            <w:r w:rsidR="005667F9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1055473,00</w:t>
            </w:r>
            <w:r w:rsidR="002B70DA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,00 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руб.</w:t>
            </w:r>
          </w:p>
          <w:p w:rsidR="00F41395" w:rsidRPr="00EF3855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Объем бюджетных ассигнований на реализацию муниципальной программы утверждается </w:t>
            </w:r>
            <w:r w:rsidR="001C04B8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ешением  Собрания</w:t>
            </w:r>
            <w:r w:rsidR="001C04B8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депутатов </w:t>
            </w:r>
            <w:r w:rsidR="00D36C8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Заолешенского сельсовета</w:t>
            </w:r>
            <w:r w:rsidR="001C04B8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о бюджете муниципального образования «</w:t>
            </w:r>
            <w:r w:rsidR="00D36C8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Заолешенский сельсовет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»                   на очередной финансовый год и плановый период. </w:t>
            </w:r>
          </w:p>
          <w:p w:rsidR="005A04E9" w:rsidRPr="00EF3855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Ресурсное обеспечение программы за счет всех источников финансирования подлежит уточнению        в рамках бюджетного цикла.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Ожидаемые результаты</w:t>
            </w:r>
            <w:r w:rsidR="00BE60F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реализации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Конечным результатом реализации программы является формирование комфортной </w:t>
            </w:r>
            <w:r w:rsidR="00411581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для проживания 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 современной городской среды, в том числе за счет повышения уровня благоустройства дворовых территорий,а также повышение уровня благоуст</w:t>
            </w:r>
            <w:r w:rsidR="00F4139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ройства общественных территорий.</w:t>
            </w:r>
          </w:p>
          <w:p w:rsidR="005A04E9" w:rsidRPr="00EF3855" w:rsidRDefault="005A04E9" w:rsidP="00BE60F3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Социальным эффектом реализации программы станет широкое вовлечение граждан, органи</w:t>
            </w:r>
            <w:r w:rsidR="00F4139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заций 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реализацию мероприятий по благоустр</w:t>
            </w:r>
            <w:r w:rsidR="00F4139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ойству муниципальных территорий.</w:t>
            </w:r>
          </w:p>
        </w:tc>
      </w:tr>
      <w:tr w:rsidR="00FB214B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EF3855" w:rsidRDefault="00FB214B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Управление Программой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EF3855" w:rsidRDefault="00FB214B" w:rsidP="00D36C8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Координацию деятельности 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со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исполнителей мероприятий программы по: подготовке</w:t>
            </w:r>
            <w:r w:rsidR="00411581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и 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реализации программных мероприятий</w:t>
            </w:r>
            <w:r w:rsidR="00411581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; 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осуществлению ежеквартального мониторинга хода реализации муниципальной программы</w:t>
            </w:r>
            <w:r w:rsidR="00826964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; предоставлению отчетности о достижении целевых показателей (индикаторов) </w:t>
            </w:r>
            <w:r w:rsidR="00826964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муниципальной программы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осуществляет </w:t>
            </w:r>
            <w:r w:rsidR="004F0140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Администрация </w:t>
            </w:r>
            <w:r w:rsidR="00D36C85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Заолешенского сельсовета</w:t>
            </w:r>
          </w:p>
        </w:tc>
      </w:tr>
    </w:tbl>
    <w:p w:rsidR="00F52C22" w:rsidRPr="00EF3855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F52C22" w:rsidRPr="00EF3855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A255E">
      <w:pPr>
        <w:pStyle w:val="aa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Характеристика состояния сферы благоустройства.</w:t>
      </w:r>
    </w:p>
    <w:p w:rsidR="005A04E9" w:rsidRPr="00EF3855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Муниципальная </w:t>
      </w:r>
      <w:r w:rsidR="00D81E55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рограмма «Формирование современной городской среды </w:t>
      </w:r>
      <w:r w:rsidR="00ED7294" w:rsidRPr="00EF3855">
        <w:rPr>
          <w:rFonts w:ascii="Times New Roman" w:eastAsia="Calibri" w:hAnsi="Times New Roman" w:cs="Times New Roman"/>
          <w:sz w:val="24"/>
          <w:szCs w:val="24"/>
        </w:rPr>
        <w:t xml:space="preserve">на территории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муниципально</w:t>
      </w:r>
      <w:r w:rsidR="00ED7294" w:rsidRPr="00EF3855">
        <w:rPr>
          <w:rFonts w:ascii="Times New Roman" w:eastAsia="Calibri" w:hAnsi="Times New Roman" w:cs="Times New Roman"/>
          <w:sz w:val="24"/>
          <w:szCs w:val="24"/>
        </w:rPr>
        <w:t xml:space="preserve">го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образовани</w:t>
      </w:r>
      <w:r w:rsidR="00ED7294" w:rsidRPr="00EF3855">
        <w:rPr>
          <w:rFonts w:ascii="Times New Roman" w:eastAsia="Calibri" w:hAnsi="Times New Roman" w:cs="Times New Roman"/>
          <w:sz w:val="24"/>
          <w:szCs w:val="24"/>
        </w:rPr>
        <w:t xml:space="preserve">я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</w:rPr>
        <w:t>»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>Суджанского района Курской области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на 2018-202</w:t>
      </w:r>
      <w:r w:rsidR="00BF37C0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годы» (далее-Программа) 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направлена на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повышение уровня благоустройства дворовых  и общественных территорий </w:t>
      </w:r>
      <w:r w:rsidR="009409C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</w:p>
    <w:p w:rsidR="005A04E9" w:rsidRPr="00EF3855" w:rsidRDefault="005A04E9" w:rsidP="00666C77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1. Характеристика благоустройства дворовых территорий</w:t>
      </w:r>
      <w:r w:rsidR="00D81E5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9409C9" w:rsidRPr="00EF3855" w:rsidRDefault="009409C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На территории Заолешенского сельсовета 2 многоквартирных жилых дома, построенных более 25 лет назад.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  с расположенными на них объектами, предназначенными для обслуживания    и эксплуатации таких домов, и элементами благоустройства этих территорий, в том числе </w:t>
      </w:r>
      <w:r w:rsidR="00BF37C0"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парковками (парковочными местами)</w:t>
      </w:r>
      <w:r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Благоустройство дворов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>ых территорий в целом или частично не отвечает нормативным требованиям</w:t>
      </w:r>
      <w:r w:rsidRPr="00EF38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Пришло в негодность асфальтовое покр</w:t>
      </w:r>
      <w:r w:rsidR="00FB214B" w:rsidRPr="00EF3855">
        <w:rPr>
          <w:rFonts w:ascii="Times New Roman" w:eastAsia="Calibri" w:hAnsi="Times New Roman" w:cs="Times New Roman"/>
          <w:sz w:val="24"/>
          <w:szCs w:val="24"/>
        </w:rPr>
        <w:t xml:space="preserve">ытие 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 xml:space="preserve">дворовых </w:t>
      </w:r>
      <w:r w:rsidR="00FB214B" w:rsidRPr="00EF3855">
        <w:rPr>
          <w:rFonts w:ascii="Times New Roman" w:eastAsia="Calibri" w:hAnsi="Times New Roman" w:cs="Times New Roman"/>
          <w:sz w:val="24"/>
          <w:szCs w:val="24"/>
        </w:rPr>
        <w:t xml:space="preserve"> проездов </w:t>
      </w:r>
      <w:r w:rsidRPr="00EF3855">
        <w:rPr>
          <w:rFonts w:ascii="Times New Roman" w:eastAsia="Calibri" w:hAnsi="Times New Roman" w:cs="Times New Roman"/>
          <w:sz w:val="24"/>
          <w:szCs w:val="24"/>
        </w:rPr>
        <w:t>и тротуаров. Асфальтобетонное покрытие на 60% дворовых территорий имеет высокий физический износ.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недостаточно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5A1E33" w:rsidRPr="00EF3855" w:rsidRDefault="005A1E3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           не основаны на последовательном и комплексном подходе к решению проблемы и не позволяют консолидировать денежные средства    для достижения поставленной цели.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</w:t>
      </w:r>
      <w:r w:rsidR="00BE035D" w:rsidRPr="00EF3855">
        <w:rPr>
          <w:rFonts w:ascii="Times New Roman" w:eastAsia="Calibri" w:hAnsi="Times New Roman" w:cs="Times New Roman"/>
          <w:sz w:val="24"/>
          <w:szCs w:val="24"/>
        </w:rPr>
        <w:t xml:space="preserve">  по срокам, ресурсам </w:t>
      </w:r>
      <w:r w:rsidRPr="00EF3855">
        <w:rPr>
          <w:rFonts w:ascii="Times New Roman" w:eastAsia="Calibri" w:hAnsi="Times New Roman" w:cs="Times New Roman"/>
          <w:sz w:val="24"/>
          <w:szCs w:val="24"/>
        </w:rPr>
        <w:t>и исполнителям.</w:t>
      </w:r>
    </w:p>
    <w:p w:rsidR="005A1E33" w:rsidRPr="00EF3855" w:rsidRDefault="005A1E3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Основным методом решения проблемы долно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4F0140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Реализация </w:t>
      </w:r>
      <w:r w:rsidR="00BE035D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рограммы позволит создать благоприятные условия среды обитания, повысить комфортность проживания населения </w:t>
      </w:r>
      <w:r w:rsidR="00691B27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91B27" w:rsidRPr="00EF3855">
        <w:rPr>
          <w:rFonts w:ascii="Times New Roman" w:eastAsia="Calibri" w:hAnsi="Times New Roman" w:cs="Times New Roman"/>
          <w:sz w:val="24"/>
          <w:szCs w:val="24"/>
        </w:rPr>
        <w:t xml:space="preserve">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lastRenderedPageBreak/>
        <w:t>2. Характеристика сферы благоустройства общественных территорий.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Внешний облик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поселения</w:t>
      </w:r>
      <w:r w:rsidRPr="00EF3855">
        <w:rPr>
          <w:rFonts w:ascii="Times New Roman" w:eastAsia="Calibri" w:hAnsi="Times New Roman" w:cs="Times New Roman"/>
          <w:sz w:val="24"/>
          <w:szCs w:val="24"/>
        </w:rPr>
        <w:t>, его эстетиче</w:t>
      </w:r>
      <w:r w:rsidR="0060264D" w:rsidRPr="00EF3855">
        <w:rPr>
          <w:rFonts w:ascii="Times New Roman" w:eastAsia="Calibri" w:hAnsi="Times New Roman" w:cs="Times New Roman"/>
          <w:sz w:val="24"/>
          <w:szCs w:val="24"/>
        </w:rPr>
        <w:t xml:space="preserve">ский вид во многом зависят </w:t>
      </w:r>
      <w:r w:rsidRPr="00EF3855">
        <w:rPr>
          <w:rFonts w:ascii="Times New Roman" w:eastAsia="Calibri" w:hAnsi="Times New Roman" w:cs="Times New Roman"/>
          <w:sz w:val="24"/>
          <w:szCs w:val="24"/>
        </w:rPr>
        <w:t>от степени благоустроенности территории, от площади озеленения.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Общественные территории – это </w:t>
      </w:r>
      <w:r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Озеленение территории современного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населенного пункта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является неотъемлемой частью развития как вновь осваиваемых участков, так и существующей застройки. Зеленые насаждения в городском пространстве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Однако в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муниципальном образовании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наблюдается нехватка благоустроенных зеленых зон для отдыха и занятия спортом. Озелененные территории создают образ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населенного пункта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, формируют благоприятную и комфортную городскую среду для жителей и гостей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>, выполняют рекреационные и санитарно-защитные функции. Они являются составной частью природного богатства и важным условием его инвестиционной привлекательности.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соответствии со Сводом правил «Градостроительство. Планировка  и застройка городских и сельских поселений» (СП 42.13330</w:t>
      </w:r>
      <w:r w:rsidR="005814B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.2016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Проблемы общественных территорий муниципального образования: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состояние и развитие парков, скверов,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площадей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неудовлетворительное состояние малых архитектурных форм;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сокращение зеленых насаждений;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отсутствие инфраструктуры для различных групп пользователей, в т.ч. для маломобильных групп населения;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замусоренность территорий.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решения указанных проблем необходимо решить ряд задач: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риведение парков, скверов,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площадей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беспечение доступности для маломобильных групп населения обеспечит создание безбарьерной среды для данной группы населения в зоне общественных территорий;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ривитие жителям любви и уважения к своему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селу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к соблюдению чистоты и порядка на территории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населенного пункта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т.ч. молодежи к собственному муниципальному образованию.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Для обеспечения благоустройства общественных территорий целесообразно проведение таких мероприятий, как озеленение, уход  за зелеными насаждениями; оборудование малыми архитектурными формами,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</w:t>
      </w:r>
      <w:r w:rsidRPr="00EF3855">
        <w:rPr>
          <w:rFonts w:ascii="Times New Roman" w:eastAsia="Calibri" w:hAnsi="Times New Roman" w:cs="Times New Roman"/>
          <w:sz w:val="24"/>
          <w:szCs w:val="24"/>
        </w:rPr>
        <w:lastRenderedPageBreak/>
        <w:t>цветников;обеспечение физической, пространственной и информационной доступности  общественных территорий для инвалидов     и других маломобильных групп населения.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Выполнение всего комплекса работ, предусмотренных </w:t>
      </w:r>
      <w:r w:rsidR="005814B0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рограммой, повысит благоустройство и придаст привлекательность общественным территориям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В 2018-202</w:t>
      </w:r>
      <w:r w:rsidR="00576899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гг. благоустройство общественных территорий (площади, набережные, улицы, пешеходные зоны, скверы, парки, иные территории)  и дворовых территорий будет реализовано с учетом комплексного подхода.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Благоустройство дворовых территорий предусматривает:</w:t>
      </w:r>
    </w:p>
    <w:p w:rsidR="005814B0" w:rsidRPr="00EF3855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минимальный перечень работ по благоустройству:</w:t>
      </w:r>
    </w:p>
    <w:p w:rsidR="005A04E9" w:rsidRPr="00EF3855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ремонт дворовых проездов;</w:t>
      </w:r>
    </w:p>
    <w:p w:rsidR="005A04E9" w:rsidRPr="00EF3855" w:rsidRDefault="00DC2731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обеспечение </w:t>
      </w:r>
      <w:r w:rsidR="005A04E9" w:rsidRPr="00EF3855">
        <w:rPr>
          <w:rFonts w:ascii="Times New Roman" w:eastAsia="Calibri" w:hAnsi="Times New Roman" w:cs="Times New Roman"/>
          <w:sz w:val="24"/>
          <w:szCs w:val="24"/>
        </w:rPr>
        <w:t>освещени</w:t>
      </w:r>
      <w:r w:rsidRPr="00EF3855">
        <w:rPr>
          <w:rFonts w:ascii="Times New Roman" w:eastAsia="Calibri" w:hAnsi="Times New Roman" w:cs="Times New Roman"/>
          <w:sz w:val="24"/>
          <w:szCs w:val="24"/>
        </w:rPr>
        <w:t>я</w:t>
      </w:r>
      <w:r w:rsidR="005A04E9" w:rsidRPr="00EF3855">
        <w:rPr>
          <w:rFonts w:ascii="Times New Roman" w:eastAsia="Calibri" w:hAnsi="Times New Roman" w:cs="Times New Roman"/>
          <w:sz w:val="24"/>
          <w:szCs w:val="24"/>
        </w:rPr>
        <w:t xml:space="preserve"> дворовых территорий;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установка скамеек,</w:t>
      </w:r>
      <w:r w:rsidR="008F71F7" w:rsidRPr="00EF3855">
        <w:rPr>
          <w:rFonts w:ascii="Times New Roman" w:eastAsia="Calibri" w:hAnsi="Times New Roman" w:cs="Times New Roman"/>
          <w:sz w:val="24"/>
          <w:szCs w:val="24"/>
        </w:rPr>
        <w:t xml:space="preserve"> урн для мусора;</w:t>
      </w:r>
    </w:p>
    <w:p w:rsidR="008F71F7" w:rsidRPr="00EF3855" w:rsidRDefault="008F71F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установка бордюров;</w:t>
      </w:r>
    </w:p>
    <w:p w:rsidR="00344894" w:rsidRPr="00EF3855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устройство и</w:t>
      </w:r>
      <w:r w:rsidR="0046348F" w:rsidRPr="00EF3855">
        <w:rPr>
          <w:rFonts w:ascii="Times New Roman" w:eastAsia="Calibri" w:hAnsi="Times New Roman" w:cs="Times New Roman"/>
          <w:sz w:val="24"/>
          <w:szCs w:val="24"/>
        </w:rPr>
        <w:t xml:space="preserve"> (или)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ремонт территории перед подъездом многоквартирного дома;</w:t>
      </w:r>
    </w:p>
    <w:p w:rsidR="00344894" w:rsidRPr="00EF3855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ремонт и</w:t>
      </w:r>
      <w:r w:rsidR="0046348F" w:rsidRPr="00EF3855">
        <w:rPr>
          <w:rFonts w:ascii="Times New Roman" w:eastAsia="Calibri" w:hAnsi="Times New Roman" w:cs="Times New Roman"/>
          <w:sz w:val="24"/>
          <w:szCs w:val="24"/>
        </w:rPr>
        <w:t xml:space="preserve"> (или)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устройство (асфальтирование) тротуара, еслион отсутствует на дворовой территории.</w:t>
      </w:r>
    </w:p>
    <w:p w:rsidR="008055A3" w:rsidRPr="00EF3855" w:rsidRDefault="008055A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 в </w:t>
      </w:r>
      <w:r w:rsidR="002708C3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риложении 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>8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к Программе.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                  не предусмотрена.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альной квалификации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субботники;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подготовка дворовой территории к началу работ (земляные работы);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в строительных работах: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(например, организация горячего чая)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дополнительный перечень работ по благоустройству: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lastRenderedPageBreak/>
        <w:t>оборудование детских и (или) спортивных площадок;</w:t>
      </w:r>
    </w:p>
    <w:p w:rsidR="00DC2731" w:rsidRPr="00EF3855" w:rsidRDefault="00DC2731" w:rsidP="00DC27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оборудование автомобильных парковок;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озеленение территорий;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иные виды работ.</w:t>
      </w:r>
    </w:p>
    <w:p w:rsidR="008055A3" w:rsidRPr="00EF3855" w:rsidRDefault="0015300A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Дополнительный перечень </w:t>
      </w:r>
      <w:r w:rsidR="008055A3" w:rsidRPr="00EF3855">
        <w:rPr>
          <w:rFonts w:ascii="Times New Roman" w:eastAsia="Calibri" w:hAnsi="Times New Roman" w:cs="Times New Roman"/>
          <w:sz w:val="24"/>
          <w:szCs w:val="24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EF3855" w:rsidRDefault="008055A3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</w:t>
      </w:r>
      <w:r w:rsidR="00677B1E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–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финансовое</w:t>
      </w:r>
      <w:r w:rsidR="008055A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трудовое</w:t>
      </w:r>
      <w:r w:rsidR="00677B1E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 Д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оля финансового участия заинтересованных лиц в выполнении дополнительного перечня работ </w:t>
      </w:r>
      <w:r w:rsidR="000E043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 благоустройству дворовых территорий многоквартирных домов определяется в размере не менее </w:t>
      </w:r>
      <w:r w:rsidR="0095474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20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процентов</w:t>
      </w:r>
      <w:r w:rsidR="0095474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стоимости таких работ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Приложении 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>№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 xml:space="preserve">7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к Программе. Стоимость работ носит ориентировочный характер и подлежит ежегодному уточнению  (в том числе  с применением дефляторов и индексов). 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Благоустройство общественных территорий предусматривает: 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освещение общественных территорий;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установку скамеек;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установку урн для мусора;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озеленение;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иные виды работ.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При формировании адресного перечня, включаемого в </w:t>
      </w:r>
      <w:r w:rsidR="005814B0" w:rsidRPr="00EF3855">
        <w:rPr>
          <w:rFonts w:ascii="Times New Roman" w:eastAsia="Calibri" w:hAnsi="Times New Roman" w:cs="Times New Roman"/>
          <w:sz w:val="24"/>
          <w:szCs w:val="24"/>
        </w:rPr>
        <w:t>Программу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, необходимо руководствоваться правилом первоочередного включения пространств, благоустройство которых будет иметь наибольший эффект         с точки зрения создания удобств для горожан, повышения привлекательности </w:t>
      </w:r>
      <w:r w:rsidR="001D2100" w:rsidRPr="00EF3855">
        <w:rPr>
          <w:rFonts w:ascii="Times New Roman" w:eastAsia="Calibri" w:hAnsi="Times New Roman" w:cs="Times New Roman"/>
          <w:sz w:val="24"/>
          <w:szCs w:val="24"/>
        </w:rPr>
        <w:t>населенного пункта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для гостей и развития предпринимательства.</w:t>
      </w:r>
    </w:p>
    <w:p w:rsidR="005A04E9" w:rsidRPr="00EF3855" w:rsidRDefault="005A04E9" w:rsidP="00FF5610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1D2100" w:rsidRPr="00EF3855">
        <w:rPr>
          <w:rFonts w:ascii="Times New Roman" w:eastAsia="Calibri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</w:rPr>
        <w:t>», нуждающихся в благоустройстве и подлежащих благоустройству в 2018-202</w:t>
      </w:r>
      <w:r w:rsidR="001D63AC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гг., формируется согласно </w:t>
      </w:r>
      <w:r w:rsidR="002708C3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риложению 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EF3855">
        <w:rPr>
          <w:rFonts w:ascii="Times New Roman" w:eastAsia="Calibri" w:hAnsi="Times New Roman" w:cs="Times New Roman"/>
          <w:sz w:val="24"/>
          <w:szCs w:val="24"/>
        </w:rPr>
        <w:t>к Программе. Включение дворовой территории в Программу без решения заинтересованных лиц   не допускается.</w:t>
      </w:r>
    </w:p>
    <w:p w:rsidR="005A04E9" w:rsidRPr="00EF3855" w:rsidRDefault="00677B1E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воровы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территори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многоквартирных домов, расположенных на территории муниципального образования «</w:t>
      </w:r>
      <w:r w:rsidR="001D210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», нуждающи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ся</w:t>
      </w:r>
      <w:r w:rsidR="001D210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благоустройстве и подлежащи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благоустройству в 2018-202</w:t>
      </w:r>
      <w:r w:rsidR="001D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гг., подлежат включению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Программу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согласно Порядку представления, рассмотрения 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ьном образовании «</w:t>
      </w:r>
      <w:r w:rsidR="001D210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»,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утвержденному постановлением Администрации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Заолешенского сельсовета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от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02 августа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2017 года,  в пределах объема бюджетных ассигнований, предусмотренных </w:t>
      </w:r>
      <w:r w:rsidR="002B6A2F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рограммой.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</w:t>
      </w:r>
      <w:r w:rsidR="008257E3" w:rsidRPr="00EF38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3855">
        <w:rPr>
          <w:rFonts w:ascii="Times New Roman" w:eastAsia="Calibri" w:hAnsi="Times New Roman" w:cs="Times New Roman"/>
          <w:sz w:val="24"/>
          <w:szCs w:val="24"/>
        </w:rPr>
        <w:t>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Благоустройство дворовых и общественных территорий выполняется     с учетом Порядка разработки, обсуждения, согласования и утверждения дизайн - проекта благоустройства дворовой территории многоквартирного дома, расположенного на территории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Порядка представления, рассмотрения и оценки предложений граждан, организаций о включении в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муниципальную программу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ормировани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современной городской среды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территории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муниципально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образовани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 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2018-202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год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ах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общественной территории, подлежащей благоуст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ройству в 2018-2022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годах, утвержденного постановлением Администрации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Благоустройство общественных территорий включает в себя: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подготовка перечня общественных территорий, подлежащих благоустройству;</w:t>
      </w:r>
    </w:p>
    <w:p w:rsidR="003F4B10" w:rsidRPr="00EF3855" w:rsidRDefault="003F4B10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разработку проектной и сметной документации по объектам, благоустройство  которых запланировано и будет проводиться в рамках </w:t>
      </w:r>
      <w:r w:rsidR="00972B69" w:rsidRPr="00EF3855">
        <w:rPr>
          <w:rFonts w:ascii="Times New Roman" w:eastAsia="Calibri" w:hAnsi="Times New Roman" w:cs="Times New Roman"/>
          <w:sz w:val="24"/>
          <w:szCs w:val="24"/>
        </w:rPr>
        <w:t>реализации Программы.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реализация мероприятий по благоустройству общественных территорий.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Адресный перечень общественных территорий </w:t>
      </w:r>
      <w:r w:rsidR="008257E3" w:rsidRPr="00EF3855">
        <w:rPr>
          <w:rFonts w:ascii="Times New Roman" w:eastAsia="Calibri" w:hAnsi="Times New Roman" w:cs="Times New Roman"/>
          <w:sz w:val="24"/>
          <w:szCs w:val="24"/>
        </w:rPr>
        <w:t>муниципального образования «Заолешенский сельсовет»</w:t>
      </w:r>
      <w:r w:rsidRPr="00EF3855">
        <w:rPr>
          <w:rFonts w:ascii="Times New Roman" w:eastAsia="Calibri" w:hAnsi="Times New Roman" w:cs="Times New Roman"/>
          <w:sz w:val="24"/>
          <w:szCs w:val="24"/>
        </w:rPr>
        <w:t>, нуждающихся в благоустройстве и подлежащих благоустройству в 2018-202</w:t>
      </w:r>
      <w:r w:rsidR="001D63AC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гг., формируется по итогам </w:t>
      </w:r>
      <w:r w:rsidR="00B111BF" w:rsidRPr="00EF3855">
        <w:rPr>
          <w:rFonts w:ascii="Times New Roman" w:eastAsia="Calibri" w:hAnsi="Times New Roman" w:cs="Times New Roman"/>
          <w:sz w:val="24"/>
          <w:szCs w:val="24"/>
        </w:rPr>
        <w:t>инвентаризации общественных и дворовых территорий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>.П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римерный перечень указан в </w:t>
      </w:r>
      <w:r w:rsidR="002708C3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>риложении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 xml:space="preserve"> №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>5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к Программе.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Проведение мероприятий по благоустройству дворовых  территорий многоквартирных домов, расположенных на территории муниципального образования «</w:t>
      </w:r>
      <w:r w:rsidR="008257E3" w:rsidRPr="00EF3855">
        <w:rPr>
          <w:rFonts w:ascii="Times New Roman" w:eastAsia="Calibri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</w:rPr>
        <w:t>»,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с учетом мнения граждан, а именно: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запустит реализацию механизма поддержки мероприятий по благоустройству, инициированных гражданами;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запустит механизм финансового и трудового участия граждан  и организаций  в реализации мероприятий по благоустройству;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сформирует инструменты общественного контроля за реализацией мероприятий по благоустройству на территории </w:t>
      </w:r>
      <w:r w:rsidR="00CE5BD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0F0FB6" w:rsidRPr="00EF3855" w:rsidRDefault="000F0FB6" w:rsidP="000F0F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действий (бездействия) заказчика                  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2. Приоритеты, цели и задачи Программы</w:t>
      </w:r>
      <w:r w:rsidR="00D81E55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EF38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             к вопросам местного значения </w:t>
      </w:r>
      <w:r w:rsidR="00CE5BD3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сельского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B111BF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поселения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отнесены вопросы создания условий для массового отдыха жителей </w:t>
      </w:r>
      <w:r w:rsidR="00B111BF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поселения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и организации обустройства мест массового отдыха населения;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Основной целью Программы является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повышение качества, комфорта, функциональности 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эстетики городской среды на территории муниципального образования «</w:t>
      </w:r>
      <w:r w:rsidR="00CE5BD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достижения поставленной цели определены следующие задачи:</w:t>
      </w:r>
    </w:p>
    <w:p w:rsidR="005A04E9" w:rsidRPr="00EF3855" w:rsidRDefault="005A04E9" w:rsidP="000F2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385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A04E9" w:rsidRPr="00EF3855" w:rsidRDefault="00D06EEB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) повышение уровня вовлеченности заинтересованных граждан, организаций в реализацию мероприятий по благоустройству территорий </w:t>
      </w:r>
      <w:r w:rsidR="00CE5BD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77066A" w:rsidRPr="00EF3855" w:rsidRDefault="005A04E9" w:rsidP="00A44C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утвержденных приказом Министерства строительства и жилищно-коммунального хозяйства от 6 апреля 2017 года № 691/пр</w:t>
      </w:r>
      <w:r w:rsidR="002708C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A04E9" w:rsidRPr="00EF3855" w:rsidRDefault="005A04E9" w:rsidP="000F29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 целях</w:t>
      </w:r>
      <w:r w:rsidR="00D311A5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количественной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EF3855" w:rsidRDefault="00477547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1.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</w:t>
      </w:r>
      <w:r w:rsidR="0084504A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населения (спортивные площадки, детские площадки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и т.д.), малыми архитектурными формами) в общем количестве реализованных в течение планового года проектов благо</w:t>
      </w:r>
      <w:r w:rsidR="00AC70C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устройства дворовых территорий;</w:t>
      </w:r>
    </w:p>
    <w:p w:rsidR="00AC70C4" w:rsidRPr="00EF3855" w:rsidRDefault="00AC70C4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B63686" w:rsidRPr="00EF3855" w:rsidRDefault="00B63686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</w:t>
      </w:r>
      <w:r w:rsidR="0077066A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тва дворовых территорий.</w:t>
      </w:r>
    </w:p>
    <w:p w:rsidR="00300FCB" w:rsidRPr="00EF3855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4. Количество благоустроенных дворовых территорий;</w:t>
      </w:r>
    </w:p>
    <w:p w:rsidR="00300FCB" w:rsidRPr="00EF3855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5. Количество благоустроенных общественных территорий.</w:t>
      </w:r>
    </w:p>
    <w:p w:rsidR="005A04E9" w:rsidRPr="00EF3855" w:rsidRDefault="00B63686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ab/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77066A" w:rsidRPr="00EF3855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1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       в общем количестве реализованных в течение планового года проектов благоустройства дворовых территорий»</w:t>
      </w:r>
    </w:p>
    <w:p w:rsidR="000A1513" w:rsidRPr="00EF3855" w:rsidRDefault="000A1513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0A1513" w:rsidRPr="00EF3855" w:rsidRDefault="000A1513" w:rsidP="00A3195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A1095" w:rsidRPr="00EF3855" w:rsidRDefault="00DA1095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tbl>
      <w:tblPr>
        <w:tblStyle w:val="a9"/>
        <w:tblW w:w="0" w:type="auto"/>
        <w:tblInd w:w="-176" w:type="dxa"/>
        <w:tblLook w:val="04A0"/>
      </w:tblPr>
      <w:tblGrid>
        <w:gridCol w:w="993"/>
        <w:gridCol w:w="3827"/>
        <w:gridCol w:w="5812"/>
      </w:tblGrid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812" w:type="dxa"/>
          </w:tcPr>
          <w:p w:rsidR="0077066A" w:rsidRPr="00EF3855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       и отдыха разными группами населения (спортивные площадки, детские площадки и т.д.), малыми архитектурными формами)               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lastRenderedPageBreak/>
              <w:t>4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2B5FAF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в план статистических работ, в связис чем методика расчета показателя не приводится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812" w:type="dxa"/>
          </w:tcPr>
          <w:p w:rsidR="0077066A" w:rsidRPr="00EF3855" w:rsidRDefault="00DA1095" w:rsidP="00A3195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A3195A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77066A" w:rsidRPr="00EF3855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</w:p>
    <w:p w:rsidR="002B5FAF" w:rsidRPr="00EF3855" w:rsidRDefault="002B5FAF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2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0E043C" w:rsidRPr="00EF3855" w:rsidRDefault="000E043C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tbl>
      <w:tblPr>
        <w:tblStyle w:val="a9"/>
        <w:tblW w:w="10632" w:type="dxa"/>
        <w:tblInd w:w="-176" w:type="dxa"/>
        <w:tblLook w:val="04A0"/>
      </w:tblPr>
      <w:tblGrid>
        <w:gridCol w:w="568"/>
        <w:gridCol w:w="3969"/>
        <w:gridCol w:w="6095"/>
      </w:tblGrid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6095" w:type="dxa"/>
          </w:tcPr>
          <w:p w:rsidR="002B5FAF" w:rsidRPr="00EF3855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6095" w:type="dxa"/>
          </w:tcPr>
          <w:p w:rsidR="002B5FAF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95052C" w:rsidRPr="00EF3855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</w:p>
    <w:p w:rsidR="0095052C" w:rsidRPr="00EF3855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3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дворовых территорий, бл</w:t>
      </w:r>
      <w:r w:rsidR="00FD52DE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агоустройство которых выполнено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при участии граждан, организаций </w:t>
      </w:r>
      <w:r w:rsidR="00FD52DE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соответствующих мероприятиях,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 общем количестве реализованных в течение планового года проектов благоустройства дворовых территорий»</w:t>
      </w:r>
    </w:p>
    <w:tbl>
      <w:tblPr>
        <w:tblStyle w:val="a9"/>
        <w:tblW w:w="0" w:type="auto"/>
        <w:tblLook w:val="04A0"/>
      </w:tblPr>
      <w:tblGrid>
        <w:gridCol w:w="534"/>
        <w:gridCol w:w="4252"/>
        <w:gridCol w:w="5670"/>
      </w:tblGrid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670" w:type="dxa"/>
          </w:tcPr>
          <w:p w:rsidR="0095052C" w:rsidRPr="00EF3855" w:rsidRDefault="00FD52DE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670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670" w:type="dxa"/>
          </w:tcPr>
          <w:p w:rsidR="0095052C" w:rsidRPr="00EF3855" w:rsidRDefault="0095052C" w:rsidP="00FD52D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Показатель характеризует </w:t>
            </w:r>
            <w:r w:rsidR="00FD52DE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</w:t>
            </w:r>
            <w:r w:rsidR="00FD52DE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lastRenderedPageBreak/>
              <w:t>проектов благоустройства дворовых территорий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lastRenderedPageBreak/>
              <w:t>4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670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670" w:type="dxa"/>
          </w:tcPr>
          <w:p w:rsidR="007F6E7B" w:rsidRPr="00EF3855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Показатель рассчитывается ежегодно и определяется отношением </w:t>
            </w:r>
            <w:r w:rsidR="007F6E7B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95052C" w:rsidRPr="00EF3855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670" w:type="dxa"/>
          </w:tcPr>
          <w:p w:rsidR="0095052C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A0052C" w:rsidRPr="00EF3855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A0052C" w:rsidRPr="00EF3855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4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благоустроенных дворовых территорий»</w:t>
      </w:r>
    </w:p>
    <w:tbl>
      <w:tblPr>
        <w:tblStyle w:val="a9"/>
        <w:tblW w:w="10456" w:type="dxa"/>
        <w:tblLook w:val="04A0"/>
      </w:tblPr>
      <w:tblGrid>
        <w:gridCol w:w="534"/>
        <w:gridCol w:w="4252"/>
        <w:gridCol w:w="5670"/>
      </w:tblGrid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Количество благоустроенных дворовых территорий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670" w:type="dxa"/>
          </w:tcPr>
          <w:p w:rsidR="00A0052C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DA1095" w:rsidRPr="00EF3855" w:rsidRDefault="00DA1095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A0052C" w:rsidRPr="00EF3855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5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благоустроенных общественных территорий»</w:t>
      </w:r>
    </w:p>
    <w:tbl>
      <w:tblPr>
        <w:tblStyle w:val="a9"/>
        <w:tblW w:w="0" w:type="auto"/>
        <w:tblLook w:val="04A0"/>
      </w:tblPr>
      <w:tblGrid>
        <w:gridCol w:w="817"/>
        <w:gridCol w:w="4111"/>
        <w:gridCol w:w="5528"/>
      </w:tblGrid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528" w:type="dxa"/>
          </w:tcPr>
          <w:p w:rsidR="00A0052C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77066A" w:rsidRPr="00EF3855" w:rsidRDefault="0077066A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Сведения о значениях целевых показателей по годам реализации </w:t>
      </w:r>
      <w:r w:rsidR="005814B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="00A650F1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ограммы представлены в Приложении </w:t>
      </w:r>
      <w:r w:rsidR="000E043C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№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1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к </w:t>
      </w:r>
      <w:r w:rsidR="005814B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рограмме.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4. Сроки реализации Программы</w:t>
      </w:r>
      <w:r w:rsidR="00D81E55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Программа реализуется в период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годы. Этапы реализации Программы не выделяются.</w:t>
      </w:r>
    </w:p>
    <w:p w:rsidR="007F6E7B" w:rsidRPr="00EF3855" w:rsidRDefault="007F6E7B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5. Основные мероприятия, направленные на достижение целей и задач в сфере реализации Программы.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5A04E9" w:rsidRPr="00EF3855" w:rsidRDefault="005A04E9" w:rsidP="000F29BD">
      <w:pPr>
        <w:pStyle w:val="aa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Б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лагоустройство дворовых территорий </w:t>
      </w:r>
      <w:r w:rsidR="00DD62B6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Включает в себя: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состояния дворовых территорий многоквартирных домов,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предложений заинтересованных лиц о включении дворовой территории нуждающ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ся в благоустройстве и подлежащ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благоустройству в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гг.;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гг.;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минимального и дополнительного перечня работ по ремонту и благоустройству дворовых территорий и проездов к ним согласно утвержденно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му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дизайн-проект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у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благоустройства дворовой территории и разработанной проектно-сметной документации в соответствии с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="00DA109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Реализация данного мероприятия позволит создать благоприятные условия среды обитания, повысить комфортность проживания населения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и информационную доступность зданий, сооружений, дворовых территорий для инвалидов и други</w:t>
      </w:r>
      <w:r w:rsidR="00DF5294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 маломобильных групп населения;</w:t>
      </w:r>
    </w:p>
    <w:p w:rsidR="005A04E9" w:rsidRPr="00EF3855" w:rsidRDefault="000F29BD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2)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Благоустройство общественных территорий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Заолешенского сельсовета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реализации мероприятия проводится:</w:t>
      </w:r>
    </w:p>
    <w:p w:rsidR="005A04E9" w:rsidRPr="00EF3855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5A04E9" w:rsidRPr="00EF3855" w:rsidRDefault="005A04E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гг. в соответствии с Порядком представления, рассмотрения и оценки предложений граждан, организаций о включении в муниципальную программу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ормировани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современной городской среды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территории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муниципально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образовани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 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2018-2022 год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ах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общественной территории, подлежащей благоустройству в 2018-2022 годах, утвержденным </w:t>
      </w:r>
      <w:r w:rsidR="006B279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остановлением Администрации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="00D768A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D768A9" w:rsidRPr="00EF3855" w:rsidRDefault="00D768A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Pr="00EF3855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выполнение работ по благоустройству общественных территорий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инвалидов и других маломобильных групп населения,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озеленение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общественных территорий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и т.п.);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ab/>
      </w:r>
    </w:p>
    <w:p w:rsidR="00DF5294" w:rsidRPr="00EF3855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3)</w:t>
      </w:r>
      <w:r w:rsidR="009C427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Благоустройство объектов недвижимого имущества</w:t>
      </w:r>
      <w:r w:rsidR="00965898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Pr="00EF3855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6001DE" w:rsidRPr="00EF3855" w:rsidRDefault="006001DE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5) Проведение работ по </w:t>
      </w:r>
      <w:r w:rsidR="005E34D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23171C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субъекта Российской Федерации</w:t>
      </w:r>
      <w:r w:rsidR="005E34D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;</w:t>
      </w:r>
    </w:p>
    <w:p w:rsidR="005A04E9" w:rsidRPr="00EF3855" w:rsidRDefault="005E34D0" w:rsidP="000F29BD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6</w:t>
      </w:r>
      <w:r w:rsidR="000F29BD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)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Вовлечение граждан, организаций </w:t>
      </w:r>
      <w:r w:rsidR="006F0378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реализацию мероприятий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сфере формирования современной городской среды</w:t>
      </w:r>
      <w:r w:rsidR="004C3114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реализации мероприятия проводится: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софинансирование мероприятий по благоустройству дворовых территорий многоквартирных домов;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обсуждение общественных территорий, подлежащих благоустройству;</w:t>
      </w:r>
    </w:p>
    <w:p w:rsidR="005A04E9" w:rsidRPr="00EF3855" w:rsidRDefault="005A04E9" w:rsidP="000F29B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трудовое участие граждан, организаций и иных лиц в реализации</w:t>
      </w:r>
      <w:r w:rsidR="00A069C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мероприятий по благоустройству.</w:t>
      </w:r>
    </w:p>
    <w:p w:rsidR="005A04E9" w:rsidRPr="00EF3855" w:rsidRDefault="005E34D0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7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) Публикация материалов в местных СМИ, мониторинг работы в ГИС ЖКХ. </w:t>
      </w: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Сведения об основных мероприятиях Программы с указанием исполнителей, сроков реализации и ожидаемых результатов представлены  в Приложении </w:t>
      </w:r>
      <w:r w:rsidR="00E5431B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№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2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 муниципальной программе.</w:t>
      </w:r>
    </w:p>
    <w:p w:rsidR="00394917" w:rsidRPr="00EF3855" w:rsidRDefault="00394917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6. Ресурсное обеспечение </w:t>
      </w:r>
      <w:r w:rsidR="008F2AD2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рограммы</w:t>
      </w:r>
      <w:r w:rsidR="004C3114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="00DA109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иных источников  в соответствии с 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действующим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законодательством.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2018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год составляет 1405337,0 рублей, в том числе: 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–1265314,00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 – 140023,0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2019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,00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ind w:right="-250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 152575,00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2020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,00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2021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,00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lastRenderedPageBreak/>
        <w:t>за счет средств бюджета Российской Федерации и за счет бюджета Курской области  –1920070,00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2022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,00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2023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,00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2024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,00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за 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2018-2024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годы составляет      13841207,00 рублей, в том числе: 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</w:t>
      </w:r>
      <w:r w:rsidR="005623B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бюджета Курской области – 12785734,00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 1055473,00 руб.</w:t>
      </w:r>
    </w:p>
    <w:p w:rsidR="00DD62B6" w:rsidRPr="00EF3855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Объем бюджетных ассигнований на реализацию муниципальной программы утверждается Решением  Собрания депутатов Заолешенского сельсовета  о бюджете муниципального образования «Заолешенский сельсовет»  на очередной финансовый год и плановый период. </w:t>
      </w:r>
    </w:p>
    <w:p w:rsidR="005A04E9" w:rsidRPr="00EF3855" w:rsidRDefault="005A04E9" w:rsidP="005623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Ресурсное обеспечение </w:t>
      </w:r>
      <w:r w:rsidR="004F4B86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рограммы за счет всех источников финансирования подлежит уточнению в рамках бюджетного цикла.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Прогнозная оценка ресурсного обеспечения реализации </w:t>
      </w:r>
      <w:r w:rsidR="004F4B86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рограммы       за счет всех источников финансирования приводится в Приложении</w:t>
      </w:r>
      <w:r w:rsidR="00E5431B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№</w:t>
      </w:r>
      <w:r w:rsidR="00577692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 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к </w:t>
      </w:r>
      <w:r w:rsidR="004F4B86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рограмме.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Необходимо отметить, к </w:t>
      </w:r>
      <w:r w:rsidR="005B69D6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безвозмездным поступлениям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рамках </w:t>
      </w:r>
      <w:r w:rsidR="004F4B86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рограммы относятся средства организаций и лиц, привлекаемые   на добровольной и безвозмездной основе для финансирования мероприятий,способствующих благоустройству дворовых  территорий, а</w:t>
      </w:r>
      <w:r w:rsidRPr="00EF385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также 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средства собственников помещений многоквартирных домов с долевым участием       не менее </w:t>
      </w:r>
      <w:r w:rsidR="001F3757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20 </w:t>
      </w:r>
      <w:r w:rsidR="005F637B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%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общего объема работ в рамках дополнительного перечня работ.</w:t>
      </w:r>
    </w:p>
    <w:p w:rsidR="00A44C48" w:rsidRPr="00EF3855" w:rsidRDefault="005A04E9" w:rsidP="00A44C4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Аккумулирование и расходование бюджетных средств</w:t>
      </w:r>
      <w:r w:rsidR="0045741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безвозмездных поступлений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предназначенных на проведение работ по благоустройству, производится </w:t>
      </w:r>
      <w:r w:rsidR="0045741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соответствии с Порядком аккумулирования и расходования средств заинтересованных лиц, направляемых на выполнение минимальногои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</w:t>
      </w:r>
      <w:r w:rsidR="005623B4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муниципально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образовани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r w:rsidR="005623B4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="005623B4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Суджанского района Курской области»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 2018-2022 годы»,утвержденным постановлением Администрации </w:t>
      </w:r>
      <w:r w:rsidR="005623B4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сельсовета.</w:t>
      </w:r>
    </w:p>
    <w:p w:rsidR="006A5F79" w:rsidRPr="00EF3855" w:rsidRDefault="006A5F79" w:rsidP="00A44C4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7. Анализ рисков и меры управления рисками</w:t>
      </w:r>
      <w:r w:rsidR="004F4B86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рамках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реализации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рограммы.</w:t>
      </w:r>
    </w:p>
    <w:p w:rsidR="005A04E9" w:rsidRPr="00EF3855" w:rsidRDefault="00ED7294" w:rsidP="00ED7294">
      <w:pPr>
        <w:pStyle w:val="aa"/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1</w:t>
      </w:r>
      <w:r w:rsidR="0038166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. </w:t>
      </w:r>
      <w:r w:rsidR="008F2AD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Бюджетные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риски.</w:t>
      </w:r>
    </w:p>
    <w:p w:rsidR="008F2AD2" w:rsidRPr="00EF3855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Бюджетные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риски связаны с ограниченностью бюджетных ресурсов, возможностью невыполнения своих обязательств по софинансированию мероприятий </w:t>
      </w:r>
      <w:r w:rsidR="004F4B86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рограммы. </w:t>
      </w:r>
    </w:p>
    <w:p w:rsidR="005A04E9" w:rsidRPr="00EF3855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Меры по предотвращению рисков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:</w:t>
      </w:r>
    </w:p>
    <w:p w:rsidR="005A04E9" w:rsidRPr="00EF3855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lastRenderedPageBreak/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5A04E9" w:rsidRPr="00EF3855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5A04E9" w:rsidRPr="00EF3855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EF3855" w:rsidRDefault="00ED7294" w:rsidP="00ED7294">
      <w:pPr>
        <w:pStyle w:val="aa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2 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Организационно-управленческие риски.</w:t>
      </w:r>
    </w:p>
    <w:p w:rsidR="005A04E9" w:rsidRPr="00EF3855" w:rsidRDefault="005A04E9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Данная группа рисков связана с необходимостью вовлечения в процесс благоустройства территории </w:t>
      </w:r>
      <w:r w:rsidR="005623B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многих участников: организаций различных форм собственности, индивидуальных предпринимателей, жителей </w:t>
      </w:r>
      <w:r w:rsidR="005623B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села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Меры по </w:t>
      </w:r>
      <w:r w:rsidR="008F2AD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предотвращению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рисков: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выбор исполнителей мероприятий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 на конкурсной основе;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ия возможных негативных событий;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</w:t>
      </w:r>
      <w:r w:rsidR="004F4B86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рограммы и достижение целевых показателей (индикаторов) </w:t>
      </w:r>
      <w:r w:rsidR="004F4B86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рограммы.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Последствиями развития вышеуказанных рисков событий могут быть: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изменение сроков и (или) стоимости реализации мероприятий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невыполнение целевых индикаторов и показателей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рограммы.</w:t>
      </w:r>
    </w:p>
    <w:p w:rsidR="005A04E9" w:rsidRPr="00EF3855" w:rsidRDefault="005A04E9" w:rsidP="00ED7294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4F4B86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рограммы.</w:t>
      </w:r>
    </w:p>
    <w:p w:rsidR="005A04E9" w:rsidRPr="00EF3855" w:rsidRDefault="00ED7294" w:rsidP="00ED7294">
      <w:pPr>
        <w:pStyle w:val="aa"/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3 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Социальные риски.</w:t>
      </w:r>
    </w:p>
    <w:p w:rsidR="008F2AD2" w:rsidRPr="00EF3855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Меры по 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предотвращению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риско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широкое информирование мероприятий по благоустройству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5A04E9" w:rsidRPr="00EF3855" w:rsidRDefault="005A04E9" w:rsidP="000F29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населения к проведению мероприятий по благоустройству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организаций, студенческих отрядов к выполнению работ по благоустройству.</w:t>
      </w:r>
    </w:p>
    <w:p w:rsidR="005A04E9" w:rsidRPr="00EF3855" w:rsidRDefault="005A04E9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8. </w:t>
      </w:r>
      <w:r w:rsidR="00577692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Ожидаемые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результаты реализации </w:t>
      </w:r>
      <w:r w:rsidR="008F2AD2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рограммы, 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оценка эффективности её реализации.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Программа направлена на повышение комфорта, безопасностии эстетики городской среды. </w:t>
      </w:r>
    </w:p>
    <w:p w:rsidR="009104BD" w:rsidRPr="00EF3855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эффективности Программы осуществляется ежегодно по следующим направлениям: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EF3855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EF3855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степень достижения целевых показателей Программы.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формуле:СРм = Мв / М,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 - общее количество мероприятий, запланированных к реализации  в отчетном году.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бюджета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Суджанского района Курской области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 может считаться выполненным в полном объеме    при достижении следующих результатов: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иным мероприятиям результаты реализации могут оцениваться как наступление или не наступление контрольного события (событий)            и (или) достижение качественного результата (оценка проводится экспертно).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по следующей формуле: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= Зф / Зп,где: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Зф - фактические расходы на реализацию муниципальной программы   в отчетном году;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 - плановые расходы на реализацию муниципальной программы  в отчетном году.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качестве плановых расходов из средств бюджета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Заолешенскогг сельсовета Суджанского района Курской области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указываются данные по бюджетным ассигнованиям, предусмотренным на реализацию муниципальной программы в сводной бюджетной росписи бюджета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Суджанского района Курской области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состоянию на 31 декабря отчетного года.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Эффективность использования средств бюджета 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Суджанского района Курской области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рассчитывается как отношение степени реализации мероприятий к степени соответствия запланированному уровню расходов из средств бюджета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следующей формуле: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= СРм / ССуз,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- эффективность использования средств бюджета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 из средств бюджета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достижения планового значения показателя (индикатора) рассчитывается по следующей формуле:СДпз = ЗПф / ЗПп,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ЗПп - плановое значение показателя (индикатора), характеризующего цели  и задачи муниципальной программы.</w:t>
      </w:r>
    </w:p>
    <w:p w:rsidR="00211A04" w:rsidRPr="00EF3855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211A04" w:rsidRPr="00EF3855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Ожидаемые результаты при выполнении мероприятий Программы:</w:t>
      </w:r>
    </w:p>
    <w:p w:rsidR="00BE60F3" w:rsidRPr="00EF3855" w:rsidRDefault="00BE60F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3A2B43" w:rsidRPr="00EF3855" w:rsidRDefault="0098049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</w:t>
      </w:r>
      <w:r w:rsidR="003A2B4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лагоустройство 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="003A2B4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общественных территорий 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сельсовета;</w:t>
      </w:r>
    </w:p>
    <w:p w:rsidR="00A44C48" w:rsidRPr="00EF3855" w:rsidRDefault="00211A04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вовлечение граждан, организаций в реализацию мероприятий  </w:t>
      </w:r>
      <w:r w:rsidR="003A2B4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сфере формирова</w:t>
      </w:r>
      <w:r w:rsidR="00BE60F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ния современной городской среды</w:t>
      </w:r>
      <w:r w:rsidR="00A44C48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666C77" w:rsidRPr="00EF3855" w:rsidRDefault="00666C77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443CC" w:rsidRPr="00EF3855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9. Управление Программой, контроль за ее реализацией и порядок отчетности.</w:t>
      </w:r>
    </w:p>
    <w:p w:rsidR="009443CC" w:rsidRPr="00EF3855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9443CC" w:rsidRPr="00EF3855" w:rsidRDefault="009443CC" w:rsidP="000605C2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Программа при необходимости может корректироваться. </w:t>
      </w:r>
    </w:p>
    <w:p w:rsidR="000605C2" w:rsidRPr="00EF3855" w:rsidRDefault="009443CC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Общее руководство и управление Программой осуществляет </w:t>
      </w:r>
      <w:r w:rsidR="0098049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Администрация </w:t>
      </w:r>
      <w:r w:rsidR="00227A1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Заолешенского сельсовета</w:t>
      </w:r>
    </w:p>
    <w:p w:rsidR="00795D33" w:rsidRPr="00EF3855" w:rsidRDefault="00980494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Администрация </w:t>
      </w:r>
      <w:r w:rsidR="00227A1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300FCB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направляет квартальную отчетность в комитет ЖКХ и ТЭК Курской области в соответствии с заключенным Соглашением.</w:t>
      </w: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614439" w:rsidRDefault="00614439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EF3855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EF3855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EF3855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EF3855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EF3855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EF3855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EF3855" w:rsidRPr="00EF3855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614439" w:rsidRPr="00EF3855" w:rsidRDefault="00614439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57208A" w:rsidRPr="00EF3855" w:rsidRDefault="0057208A" w:rsidP="0057208A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57208A" w:rsidRPr="00EF3855" w:rsidRDefault="0057208A" w:rsidP="0057208A">
      <w:pPr>
        <w:pStyle w:val="ad"/>
        <w:ind w:firstLine="672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EF3855">
        <w:rPr>
          <w:rFonts w:ascii="Times New Roman" w:hAnsi="Times New Roman" w:cs="Times New Roman"/>
          <w:b w:val="0"/>
          <w:sz w:val="24"/>
          <w:szCs w:val="24"/>
        </w:rPr>
        <w:t>к муниципальной программе</w:t>
      </w:r>
    </w:p>
    <w:p w:rsidR="0057208A" w:rsidRPr="00EF3855" w:rsidRDefault="00227A12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57208A" w:rsidRPr="00EF385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</w:t>
      </w:r>
    </w:p>
    <w:p w:rsidR="0057208A" w:rsidRPr="00EF3855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среды </w:t>
      </w:r>
      <w:r w:rsidR="00227A12" w:rsidRPr="00EF3855">
        <w:rPr>
          <w:rFonts w:ascii="Times New Roman" w:hAnsi="Times New Roman" w:cs="Times New Roman"/>
          <w:sz w:val="24"/>
          <w:szCs w:val="24"/>
        </w:rPr>
        <w:t>в</w:t>
      </w:r>
      <w:r w:rsidR="00757F8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227A12" w:rsidRPr="00EF3855">
        <w:rPr>
          <w:rFonts w:ascii="Times New Roman" w:hAnsi="Times New Roman" w:cs="Times New Roman"/>
          <w:sz w:val="24"/>
          <w:szCs w:val="24"/>
        </w:rPr>
        <w:t>м</w:t>
      </w:r>
      <w:r w:rsidRPr="00EF3855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227A12" w:rsidRPr="00EF3855">
        <w:rPr>
          <w:rFonts w:ascii="Times New Roman" w:hAnsi="Times New Roman" w:cs="Times New Roman"/>
          <w:sz w:val="24"/>
          <w:szCs w:val="24"/>
        </w:rPr>
        <w:t>и</w:t>
      </w:r>
    </w:p>
    <w:p w:rsidR="00227A12" w:rsidRPr="00EF3855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«</w:t>
      </w:r>
      <w:r w:rsidR="00227A12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 xml:space="preserve">» </w:t>
      </w:r>
      <w:r w:rsidR="00227A12" w:rsidRPr="00EF3855">
        <w:rPr>
          <w:rFonts w:ascii="Times New Roman" w:hAnsi="Times New Roman" w:cs="Times New Roman"/>
          <w:sz w:val="24"/>
          <w:szCs w:val="24"/>
        </w:rPr>
        <w:t xml:space="preserve">Суджанского района </w:t>
      </w:r>
    </w:p>
    <w:p w:rsidR="0057208A" w:rsidRPr="00EF3855" w:rsidRDefault="00227A12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Курской области»  </w:t>
      </w:r>
      <w:r w:rsidR="0057208A" w:rsidRPr="00EF3855">
        <w:rPr>
          <w:rFonts w:ascii="Times New Roman" w:hAnsi="Times New Roman" w:cs="Times New Roman"/>
          <w:sz w:val="24"/>
          <w:szCs w:val="24"/>
        </w:rPr>
        <w:t>на 2018-2024 годы»</w:t>
      </w:r>
    </w:p>
    <w:tbl>
      <w:tblPr>
        <w:tblW w:w="12049" w:type="dxa"/>
        <w:tblInd w:w="-743" w:type="dxa"/>
        <w:tblLayout w:type="fixed"/>
        <w:tblLook w:val="04A0"/>
      </w:tblPr>
      <w:tblGrid>
        <w:gridCol w:w="425"/>
        <w:gridCol w:w="3260"/>
        <w:gridCol w:w="992"/>
        <w:gridCol w:w="851"/>
        <w:gridCol w:w="710"/>
        <w:gridCol w:w="140"/>
        <w:gridCol w:w="851"/>
        <w:gridCol w:w="408"/>
        <w:gridCol w:w="585"/>
        <w:gridCol w:w="815"/>
        <w:gridCol w:w="178"/>
        <w:gridCol w:w="992"/>
        <w:gridCol w:w="141"/>
        <w:gridCol w:w="993"/>
        <w:gridCol w:w="236"/>
        <w:gridCol w:w="236"/>
        <w:gridCol w:w="236"/>
      </w:tblGrid>
      <w:tr w:rsidR="00486EBF" w:rsidRPr="00EF3855" w:rsidTr="00A10BE4">
        <w:trPr>
          <w:gridAfter w:val="4"/>
          <w:wAfter w:w="1701" w:type="dxa"/>
          <w:trHeight w:val="93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08A" w:rsidRPr="00EF3855" w:rsidRDefault="0057208A" w:rsidP="0057208A">
            <w:pPr>
              <w:spacing w:after="0" w:line="240" w:lineRule="auto"/>
              <w:ind w:firstLine="60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6EBF" w:rsidRPr="00EF3855" w:rsidRDefault="00486EBF" w:rsidP="00227A12">
            <w:pPr>
              <w:spacing w:after="0" w:line="240" w:lineRule="auto"/>
              <w:ind w:right="-391" w:firstLine="60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Сведения о целевых показателях (индикаторах) Программы "Формирование современной городской среды                                                                                                                               </w:t>
            </w:r>
            <w:r w:rsidR="00757F87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757F87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муниципально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образовани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"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Заолешенский сельсовет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" 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Суджанского района Курской области» 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2018-2024 годы</w:t>
            </w:r>
          </w:p>
        </w:tc>
      </w:tr>
      <w:tr w:rsidR="00486EBF" w:rsidRPr="00EF3855" w:rsidTr="00A10BE4">
        <w:trPr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381660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86EBF" w:rsidRPr="00EF3855" w:rsidTr="00A10BE4">
        <w:trPr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6EBF" w:rsidRPr="00EF3855" w:rsidTr="00A10BE4">
        <w:trPr>
          <w:gridAfter w:val="3"/>
          <w:wAfter w:w="708" w:type="dxa"/>
          <w:trHeight w:val="75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6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Значения целевых показателей (индикаторов)</w:t>
            </w:r>
          </w:p>
        </w:tc>
      </w:tr>
      <w:tr w:rsidR="00381660" w:rsidRPr="00EF3855" w:rsidTr="00A10BE4">
        <w:trPr>
          <w:gridAfter w:val="3"/>
          <w:wAfter w:w="708" w:type="dxa"/>
          <w:trHeight w:val="98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C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2023 г.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C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 г.</w:t>
            </w:r>
          </w:p>
        </w:tc>
      </w:tr>
      <w:tr w:rsidR="00381660" w:rsidRPr="00EF3855" w:rsidTr="00A10BE4">
        <w:trPr>
          <w:gridAfter w:val="3"/>
          <w:wAfter w:w="708" w:type="dxa"/>
          <w:trHeight w:val="8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486EBF" w:rsidRPr="00EF3855" w:rsidTr="00A10BE4">
        <w:trPr>
          <w:gridAfter w:val="3"/>
          <w:wAfter w:w="708" w:type="dxa"/>
          <w:trHeight w:val="375"/>
        </w:trPr>
        <w:tc>
          <w:tcPr>
            <w:tcW w:w="8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27A12">
            <w:pPr>
              <w:spacing w:after="0" w:line="240" w:lineRule="auto"/>
              <w:ind w:right="-107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«Формирование современной городской среды в муниципальном образовании «</w:t>
            </w:r>
            <w:r w:rsidR="00227A12"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Заолешенский  сельсовет» Суджанского района Курской области</w:t>
            </w: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2018-2024годы»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81660" w:rsidRPr="00EF3855" w:rsidTr="00A10BE4">
        <w:trPr>
          <w:gridAfter w:val="3"/>
          <w:wAfter w:w="708" w:type="dxa"/>
          <w:trHeight w:val="22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EF3855" w:rsidTr="00A10BE4">
        <w:trPr>
          <w:gridAfter w:val="3"/>
          <w:wAfter w:w="708" w:type="dxa"/>
          <w:trHeight w:val="48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EF3855" w:rsidTr="00A10BE4">
        <w:trPr>
          <w:gridAfter w:val="3"/>
          <w:wAfter w:w="708" w:type="dxa"/>
          <w:trHeight w:val="15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дворовых территорий, благоустройство которых  выполнено при участии граждан, организаций в соответствующих мероприятиях, в общем 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07502D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C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1660" w:rsidRPr="00EF3855" w:rsidTr="00A10BE4">
        <w:trPr>
          <w:gridAfter w:val="3"/>
          <w:wAfter w:w="708" w:type="dxa"/>
          <w:trHeight w:val="7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24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410FA" w:rsidRPr="00EF3855" w:rsidRDefault="001410FA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1410FA" w:rsidRPr="00EF3855" w:rsidRDefault="001410FA" w:rsidP="00145650">
      <w:pPr>
        <w:pStyle w:val="ad"/>
        <w:ind w:firstLine="672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EF3855">
        <w:rPr>
          <w:rFonts w:ascii="Times New Roman" w:hAnsi="Times New Roman" w:cs="Times New Roman"/>
          <w:b w:val="0"/>
          <w:sz w:val="24"/>
          <w:szCs w:val="24"/>
        </w:rPr>
        <w:t>к муниципальной программе</w:t>
      </w:r>
    </w:p>
    <w:p w:rsidR="001410FA" w:rsidRPr="00EF3855" w:rsidRDefault="0007502D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1410FA" w:rsidRPr="00EF385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</w:t>
      </w:r>
    </w:p>
    <w:p w:rsidR="00943468" w:rsidRPr="00EF3855" w:rsidRDefault="001410FA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среды </w:t>
      </w:r>
      <w:r w:rsidR="0007502D" w:rsidRPr="00EF3855">
        <w:rPr>
          <w:rFonts w:ascii="Times New Roman" w:hAnsi="Times New Roman" w:cs="Times New Roman"/>
          <w:sz w:val="24"/>
          <w:szCs w:val="24"/>
        </w:rPr>
        <w:t xml:space="preserve">в </w:t>
      </w:r>
      <w:r w:rsidR="00E41DAB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07502D" w:rsidRPr="00EF3855">
        <w:rPr>
          <w:rFonts w:ascii="Times New Roman" w:hAnsi="Times New Roman" w:cs="Times New Roman"/>
          <w:sz w:val="24"/>
          <w:szCs w:val="24"/>
        </w:rPr>
        <w:t>м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07502D" w:rsidRPr="00EF3855">
        <w:rPr>
          <w:rFonts w:ascii="Times New Roman" w:hAnsi="Times New Roman" w:cs="Times New Roman"/>
          <w:sz w:val="24"/>
          <w:szCs w:val="24"/>
        </w:rPr>
        <w:t>и</w:t>
      </w:r>
    </w:p>
    <w:p w:rsidR="0007502D" w:rsidRPr="00EF3855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«</w:t>
      </w:r>
      <w:r w:rsidR="0007502D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>»</w:t>
      </w:r>
      <w:r w:rsidR="0007502D" w:rsidRPr="00EF3855">
        <w:rPr>
          <w:rFonts w:ascii="Times New Roman" w:hAnsi="Times New Roman" w:cs="Times New Roman"/>
          <w:sz w:val="24"/>
          <w:szCs w:val="24"/>
        </w:rPr>
        <w:t xml:space="preserve"> Суджанского района </w:t>
      </w:r>
    </w:p>
    <w:p w:rsidR="001410FA" w:rsidRPr="00EF3855" w:rsidRDefault="0007502D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Курской области</w:t>
      </w:r>
      <w:r w:rsidR="001410FA" w:rsidRPr="00EF3855">
        <w:rPr>
          <w:rFonts w:ascii="Times New Roman" w:hAnsi="Times New Roman" w:cs="Times New Roman"/>
          <w:sz w:val="24"/>
          <w:szCs w:val="24"/>
        </w:rPr>
        <w:t xml:space="preserve"> на 2018-202</w:t>
      </w:r>
      <w:r w:rsidR="00145650" w:rsidRPr="00EF3855">
        <w:rPr>
          <w:rFonts w:ascii="Times New Roman" w:hAnsi="Times New Roman" w:cs="Times New Roman"/>
          <w:sz w:val="24"/>
          <w:szCs w:val="24"/>
        </w:rPr>
        <w:t>4</w:t>
      </w:r>
      <w:r w:rsidR="001410FA" w:rsidRPr="00EF3855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943468" w:rsidRPr="00EF3855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1410FA" w:rsidRPr="00EF3855" w:rsidRDefault="001410FA" w:rsidP="001410F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Перечень</w:t>
      </w:r>
    </w:p>
    <w:p w:rsidR="00757F87" w:rsidRPr="00EF3855" w:rsidRDefault="001410FA" w:rsidP="001410F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основных мероприятий муниципальной Программы  «Формирование современной городской среды </w:t>
      </w:r>
      <w:r w:rsidR="0007502D" w:rsidRPr="00EF3855">
        <w:rPr>
          <w:rFonts w:ascii="Times New Roman" w:hAnsi="Times New Roman" w:cs="Times New Roman"/>
          <w:sz w:val="24"/>
          <w:szCs w:val="24"/>
        </w:rPr>
        <w:t>в</w:t>
      </w:r>
      <w:r w:rsidR="00757F8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E34B85" w:rsidRPr="00EF3855">
        <w:rPr>
          <w:rFonts w:ascii="Times New Roman" w:hAnsi="Times New Roman" w:cs="Times New Roman"/>
          <w:sz w:val="24"/>
          <w:szCs w:val="24"/>
        </w:rPr>
        <w:t>муниципально</w:t>
      </w:r>
      <w:r w:rsidR="0007502D" w:rsidRPr="00EF3855">
        <w:rPr>
          <w:rFonts w:ascii="Times New Roman" w:hAnsi="Times New Roman" w:cs="Times New Roman"/>
          <w:sz w:val="24"/>
          <w:szCs w:val="24"/>
        </w:rPr>
        <w:t>м</w:t>
      </w:r>
      <w:r w:rsidR="00E34B85" w:rsidRPr="00EF3855">
        <w:rPr>
          <w:rFonts w:ascii="Times New Roman" w:hAnsi="Times New Roman" w:cs="Times New Roman"/>
          <w:sz w:val="24"/>
          <w:szCs w:val="24"/>
        </w:rPr>
        <w:t xml:space="preserve"> образовании «</w:t>
      </w:r>
      <w:r w:rsidR="0007502D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="00E34B85" w:rsidRPr="00EF3855">
        <w:rPr>
          <w:rFonts w:ascii="Times New Roman" w:hAnsi="Times New Roman" w:cs="Times New Roman"/>
          <w:sz w:val="24"/>
          <w:szCs w:val="24"/>
        </w:rPr>
        <w:t>»</w:t>
      </w:r>
      <w:r w:rsidR="0007502D" w:rsidRPr="00EF3855">
        <w:rPr>
          <w:rFonts w:ascii="Times New Roman" w:hAnsi="Times New Roman" w:cs="Times New Roman"/>
          <w:sz w:val="24"/>
          <w:szCs w:val="24"/>
        </w:rPr>
        <w:t xml:space="preserve"> Суджанского района Курской области</w:t>
      </w:r>
    </w:p>
    <w:p w:rsidR="001410FA" w:rsidRPr="00EF3855" w:rsidRDefault="001410FA" w:rsidP="001410F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на 2018-202</w:t>
      </w:r>
      <w:r w:rsidR="00145650" w:rsidRPr="00EF3855">
        <w:rPr>
          <w:rFonts w:ascii="Times New Roman" w:hAnsi="Times New Roman" w:cs="Times New Roman"/>
          <w:sz w:val="24"/>
          <w:szCs w:val="24"/>
        </w:rPr>
        <w:t>4</w:t>
      </w:r>
      <w:r w:rsidRPr="00EF3855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11199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2268"/>
        <w:gridCol w:w="1276"/>
        <w:gridCol w:w="992"/>
        <w:gridCol w:w="993"/>
        <w:gridCol w:w="1984"/>
        <w:gridCol w:w="3119"/>
      </w:tblGrid>
      <w:tr w:rsidR="00B23539" w:rsidRPr="00EF3855" w:rsidTr="00E360FF">
        <w:trPr>
          <w:trHeight w:val="348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</w:p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697F53" w:rsidRPr="00EF3855" w:rsidTr="00E360FF">
        <w:trPr>
          <w:trHeight w:val="104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</w:p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F53" w:rsidRPr="00EF3855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45650" w:rsidRPr="00EF3855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EF3855" w:rsidRDefault="00B23539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Контрольное событие</w:t>
            </w:r>
          </w:p>
          <w:p w:rsidR="00B23539" w:rsidRPr="00EF3855" w:rsidRDefault="00B23539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№ 1 </w:t>
            </w:r>
          </w:p>
          <w:p w:rsidR="001410FA" w:rsidRPr="00EF3855" w:rsidRDefault="00B23539" w:rsidP="0007502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EF3855" w:rsidRDefault="001410FA" w:rsidP="0007502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EF3855" w:rsidRDefault="001410FA" w:rsidP="0007502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EF3855" w:rsidRDefault="00B23539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и доли благоустроенных дворовых территорий многоквартирных домов</w:t>
            </w:r>
          </w:p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B23539" w:rsidP="00145650">
            <w:pPr>
              <w:tabs>
                <w:tab w:val="left" w:pos="67"/>
                <w:tab w:val="left" w:pos="2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планового года проектов благоустройства дворовых территорий»                                                                                                       Показатель 3  «Доля дворовых территорий, благоустройство которых выполнено при участии граждан, организаций   в соответствующих мероприятиях, в общем количестве реализованных в течение планового года проектов благоустройства дворовых территорий»                                                                                   Показатель 4  «Количество благоустроенных дворовых территорий»</w:t>
            </w:r>
          </w:p>
        </w:tc>
      </w:tr>
      <w:tr w:rsidR="00145650" w:rsidRPr="00EF3855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8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80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319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E34B85" w:rsidP="00993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№ 2 </w:t>
            </w:r>
            <w:r w:rsidR="009930A8"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</w:p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993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 количества и доли благоустроенных общественных территорий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</w:p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9930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Показатель 5  «Количество благоустроенных общественных территорий»</w:t>
            </w:r>
          </w:p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0A8" w:rsidRPr="00EF3855" w:rsidTr="00E360FF">
        <w:trPr>
          <w:trHeight w:val="195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0A8" w:rsidRPr="00EF3855" w:rsidTr="00E360FF">
        <w:trPr>
          <w:trHeight w:val="351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697F53" w:rsidP="00697F53">
            <w:pPr>
              <w:ind w:right="-216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</w:t>
            </w:r>
          </w:p>
          <w:p w:rsidR="00697F53" w:rsidRPr="00EF3855" w:rsidRDefault="00697F53" w:rsidP="00697F53">
            <w:pPr>
              <w:ind w:right="-216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№ 3 Благоустройство объектов недвижимого имущества (включая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  <w:p w:rsidR="00EF3855" w:rsidRPr="00EF3855" w:rsidRDefault="00EF3855" w:rsidP="009930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EF3855" w:rsidRDefault="00697F53" w:rsidP="00697F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уровня благоустройства объектов недвижимого имущества </w:t>
            </w: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9930A8" w:rsidRPr="00EF3855" w:rsidRDefault="009930A8" w:rsidP="009930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9930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1012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EF3855" w:rsidRDefault="00697F53" w:rsidP="00697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№ 4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EF3855" w:rsidRDefault="00697F53" w:rsidP="00697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проведение инвентаризации 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B85" w:rsidRPr="00EF3855" w:rsidTr="00E360FF">
        <w:trPr>
          <w:trHeight w:val="157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EF3855" w:rsidRDefault="00E34B85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E3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№ </w:t>
            </w:r>
            <w:r w:rsidR="00943468" w:rsidRPr="00EF38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Вовлечение граждан, организаций в реализацию мероприятий в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сфере формирования современной городской среды</w:t>
            </w:r>
          </w:p>
          <w:p w:rsidR="00E34B85" w:rsidRPr="00EF3855" w:rsidRDefault="00E34B85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E3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софинансирование мероприятий                   по благоустройству дворовых территорий;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обсуждение 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общественных территорий, подлежащих благоустройству;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трудовое участие граждан, организаций и иных лиц в реализации мероприятий                    по благоустройству</w:t>
            </w:r>
          </w:p>
          <w:p w:rsidR="00E34B85" w:rsidRPr="00EF3855" w:rsidRDefault="00E34B85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EF3855" w:rsidRDefault="00E34B85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8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E3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№ </w:t>
            </w:r>
            <w:r w:rsidR="00943468" w:rsidRPr="00EF38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>Публикация материалов в местных СМИ, мониторинг работы в ГИС ЖКХ</w:t>
            </w:r>
          </w:p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E3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раскрытие информации о реализации мероприятий муниципальной программы</w:t>
            </w:r>
          </w:p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3468" w:rsidRPr="00EF3855" w:rsidRDefault="00943468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43468" w:rsidRPr="00EF3855" w:rsidRDefault="00943468" w:rsidP="00943468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943468" w:rsidRPr="00EF3855" w:rsidRDefault="00943468" w:rsidP="0007502D">
      <w:pPr>
        <w:pStyle w:val="af"/>
        <w:jc w:val="right"/>
        <w:rPr>
          <w:b w:val="0"/>
          <w:sz w:val="24"/>
          <w:szCs w:val="24"/>
        </w:rPr>
      </w:pPr>
      <w:r w:rsidRPr="00EF3855">
        <w:rPr>
          <w:b w:val="0"/>
          <w:sz w:val="24"/>
          <w:szCs w:val="24"/>
        </w:rPr>
        <w:t xml:space="preserve">к муниципальной программе  </w:t>
      </w:r>
    </w:p>
    <w:p w:rsidR="00943468" w:rsidRPr="00EF3855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«Формирование  современной городской</w:t>
      </w:r>
    </w:p>
    <w:p w:rsidR="00757F87" w:rsidRPr="00EF3855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среды </w:t>
      </w:r>
      <w:r w:rsidR="0007502D" w:rsidRPr="00EF3855">
        <w:rPr>
          <w:rFonts w:ascii="Times New Roman" w:hAnsi="Times New Roman" w:cs="Times New Roman"/>
          <w:sz w:val="24"/>
          <w:szCs w:val="24"/>
        </w:rPr>
        <w:t>в</w:t>
      </w:r>
      <w:r w:rsidR="00757F8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07502D" w:rsidRPr="00EF3855">
        <w:rPr>
          <w:rFonts w:ascii="Times New Roman" w:hAnsi="Times New Roman" w:cs="Times New Roman"/>
          <w:sz w:val="24"/>
          <w:szCs w:val="24"/>
        </w:rPr>
        <w:t>м</w:t>
      </w:r>
      <w:r w:rsidRPr="00EF3855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07502D" w:rsidRPr="00EF3855">
        <w:rPr>
          <w:rFonts w:ascii="Times New Roman" w:hAnsi="Times New Roman" w:cs="Times New Roman"/>
          <w:sz w:val="24"/>
          <w:szCs w:val="24"/>
        </w:rPr>
        <w:t>и</w:t>
      </w:r>
    </w:p>
    <w:p w:rsidR="0007502D" w:rsidRPr="00EF3855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«</w:t>
      </w:r>
      <w:r w:rsidR="0007502D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>»</w:t>
      </w:r>
      <w:r w:rsidR="0007502D" w:rsidRPr="00EF3855">
        <w:rPr>
          <w:rFonts w:ascii="Times New Roman" w:hAnsi="Times New Roman" w:cs="Times New Roman"/>
          <w:sz w:val="24"/>
          <w:szCs w:val="24"/>
        </w:rPr>
        <w:t xml:space="preserve"> Суджанского района </w:t>
      </w:r>
    </w:p>
    <w:p w:rsidR="00943468" w:rsidRPr="00EF3855" w:rsidRDefault="0007502D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Курской области 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на 2018-202</w:t>
      </w:r>
      <w:r w:rsidR="00757F87" w:rsidRPr="00EF3855">
        <w:rPr>
          <w:rFonts w:ascii="Times New Roman" w:hAnsi="Times New Roman" w:cs="Times New Roman"/>
          <w:sz w:val="24"/>
          <w:szCs w:val="24"/>
        </w:rPr>
        <w:t>4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943468" w:rsidRPr="00EF3855" w:rsidRDefault="00943468" w:rsidP="00943468">
      <w:pPr>
        <w:pStyle w:val="ConsPlusNormal0"/>
        <w:ind w:left="142" w:firstLine="530"/>
        <w:jc w:val="both"/>
        <w:rPr>
          <w:rFonts w:ascii="Times New Roman" w:hAnsi="Times New Roman" w:cs="Times New Roman"/>
          <w:sz w:val="24"/>
          <w:szCs w:val="24"/>
        </w:rPr>
      </w:pPr>
    </w:p>
    <w:p w:rsidR="00943468" w:rsidRPr="00EF3855" w:rsidRDefault="00943468" w:rsidP="00693170">
      <w:pPr>
        <w:pStyle w:val="af"/>
        <w:rPr>
          <w:b w:val="0"/>
          <w:sz w:val="24"/>
          <w:szCs w:val="24"/>
        </w:rPr>
      </w:pPr>
      <w:r w:rsidRPr="00EF3855">
        <w:rPr>
          <w:b w:val="0"/>
          <w:sz w:val="24"/>
          <w:szCs w:val="24"/>
        </w:rPr>
        <w:t xml:space="preserve">Ресурсное обеспечение реализации </w:t>
      </w:r>
    </w:p>
    <w:p w:rsidR="00E360FF" w:rsidRPr="00EF3855" w:rsidRDefault="00943468" w:rsidP="00693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муниципальной Программы «Формирование современной городской среды</w:t>
      </w:r>
    </w:p>
    <w:p w:rsidR="00943468" w:rsidRPr="00EF3855" w:rsidRDefault="0007502D" w:rsidP="00693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в</w:t>
      </w:r>
      <w:r w:rsidR="00757F8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104B57" w:rsidRPr="00EF3855">
        <w:rPr>
          <w:rFonts w:ascii="Times New Roman" w:hAnsi="Times New Roman" w:cs="Times New Roman"/>
          <w:sz w:val="24"/>
          <w:szCs w:val="24"/>
        </w:rPr>
        <w:t>м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104B57" w:rsidRPr="00EF3855">
        <w:rPr>
          <w:rFonts w:ascii="Times New Roman" w:hAnsi="Times New Roman" w:cs="Times New Roman"/>
          <w:sz w:val="24"/>
          <w:szCs w:val="24"/>
        </w:rPr>
        <w:t>и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«</w:t>
      </w:r>
      <w:r w:rsidR="00104B57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="00943468" w:rsidRPr="00EF3855">
        <w:rPr>
          <w:rFonts w:ascii="Times New Roman" w:hAnsi="Times New Roman" w:cs="Times New Roman"/>
          <w:sz w:val="24"/>
          <w:szCs w:val="24"/>
        </w:rPr>
        <w:t>»</w:t>
      </w:r>
      <w:r w:rsidR="00104B57" w:rsidRPr="00EF3855">
        <w:rPr>
          <w:rFonts w:ascii="Times New Roman" w:hAnsi="Times New Roman" w:cs="Times New Roman"/>
          <w:sz w:val="24"/>
          <w:szCs w:val="24"/>
        </w:rPr>
        <w:t xml:space="preserve"> Суджанскогг района Курской области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на 2018-2024 годы» </w:t>
      </w:r>
    </w:p>
    <w:p w:rsidR="00943468" w:rsidRPr="00EF3855" w:rsidRDefault="00943468" w:rsidP="00943468">
      <w:pPr>
        <w:pStyle w:val="af"/>
        <w:rPr>
          <w:sz w:val="2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1984"/>
        <w:gridCol w:w="2977"/>
        <w:gridCol w:w="567"/>
        <w:gridCol w:w="567"/>
        <w:gridCol w:w="567"/>
        <w:gridCol w:w="567"/>
        <w:gridCol w:w="1418"/>
      </w:tblGrid>
      <w:tr w:rsidR="00943468" w:rsidRPr="00EF3855" w:rsidTr="00823633">
        <w:trPr>
          <w:trHeight w:val="310"/>
        </w:trPr>
        <w:tc>
          <w:tcPr>
            <w:tcW w:w="1702" w:type="dxa"/>
            <w:vMerge w:val="restart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1984" w:type="dxa"/>
            <w:vMerge w:val="restart"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муниципальной Программы, основного мероприятия</w:t>
            </w:r>
          </w:p>
        </w:tc>
        <w:tc>
          <w:tcPr>
            <w:tcW w:w="2977" w:type="dxa"/>
            <w:vMerge w:val="restart"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исполнитель, соисполнитель, участники</w:t>
            </w:r>
          </w:p>
        </w:tc>
        <w:tc>
          <w:tcPr>
            <w:tcW w:w="2268" w:type="dxa"/>
            <w:gridSpan w:val="4"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1418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Объемы бюджетных ассигнований (тыс. руб.)</w:t>
            </w:r>
          </w:p>
        </w:tc>
      </w:tr>
      <w:tr w:rsidR="00943468" w:rsidRPr="00EF3855" w:rsidTr="00823633">
        <w:trPr>
          <w:trHeight w:val="960"/>
        </w:trPr>
        <w:tc>
          <w:tcPr>
            <w:tcW w:w="1702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РзПр</w:t>
            </w: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418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2018-2024</w:t>
            </w:r>
          </w:p>
        </w:tc>
      </w:tr>
      <w:tr w:rsidR="00943468" w:rsidRPr="00EF3855" w:rsidTr="00823633">
        <w:trPr>
          <w:trHeight w:val="431"/>
        </w:trPr>
        <w:tc>
          <w:tcPr>
            <w:tcW w:w="1702" w:type="dxa"/>
            <w:vMerge w:val="restart"/>
            <w:vAlign w:val="center"/>
          </w:tcPr>
          <w:p w:rsidR="00943468" w:rsidRPr="00EF3855" w:rsidRDefault="00943468" w:rsidP="00104B5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</w:t>
            </w:r>
            <w:r w:rsidR="00104B57" w:rsidRPr="00EF38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F38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ная Программа </w:t>
            </w:r>
          </w:p>
        </w:tc>
        <w:tc>
          <w:tcPr>
            <w:tcW w:w="1984" w:type="dxa"/>
            <w:vMerge w:val="restart"/>
            <w:vAlign w:val="center"/>
          </w:tcPr>
          <w:p w:rsidR="00943468" w:rsidRPr="00EF3855" w:rsidRDefault="00943468" w:rsidP="00104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муниципальном образовании «</w:t>
            </w:r>
            <w:r w:rsidR="00104B57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Заолешенский сельсовет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04B57"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Суджанского района Курской области»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на 2018-2024 годы</w:t>
            </w:r>
          </w:p>
        </w:tc>
        <w:tc>
          <w:tcPr>
            <w:tcW w:w="2977" w:type="dxa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Всего</w:t>
            </w:r>
            <w:r w:rsidR="00110AAF" w:rsidRPr="00EF38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2018-2024 гг</w:t>
            </w:r>
            <w:r w:rsidRPr="00EF38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в т.ч.</w:t>
            </w: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EF3855" w:rsidRDefault="009776BF" w:rsidP="00977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13841</w:t>
            </w:r>
            <w:r w:rsidR="00927C85" w:rsidRPr="00EF38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  <w:tr w:rsidR="00943468" w:rsidRPr="00EF3855" w:rsidTr="00823633">
        <w:trPr>
          <w:trHeight w:val="567"/>
        </w:trPr>
        <w:tc>
          <w:tcPr>
            <w:tcW w:w="1702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EF3855" w:rsidRDefault="00110AAF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943468"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EF3855" w:rsidRDefault="009776BF" w:rsidP="009776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bCs/>
                <w:sz w:val="24"/>
                <w:szCs w:val="24"/>
              </w:rPr>
              <w:t>12785</w:t>
            </w:r>
            <w:r w:rsidR="00927C85" w:rsidRPr="00EF3855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EF3855">
              <w:rPr>
                <w:rFonts w:ascii="Times New Roman" w:hAnsi="Times New Roman" w:cs="Times New Roman"/>
                <w:bCs/>
                <w:sz w:val="24"/>
                <w:szCs w:val="24"/>
              </w:rPr>
              <w:t>734</w:t>
            </w:r>
          </w:p>
        </w:tc>
      </w:tr>
      <w:tr w:rsidR="00943468" w:rsidRPr="00EF3855" w:rsidTr="00823633">
        <w:trPr>
          <w:trHeight w:val="768"/>
        </w:trPr>
        <w:tc>
          <w:tcPr>
            <w:tcW w:w="1702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EF3855" w:rsidRDefault="00110AAF" w:rsidP="002667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43468" w:rsidRPr="00EF3855">
              <w:rPr>
                <w:rFonts w:ascii="Times New Roman" w:hAnsi="Times New Roman" w:cs="Times New Roman"/>
                <w:sz w:val="24"/>
                <w:szCs w:val="24"/>
              </w:rPr>
              <w:t>юджет муниципального образования «г.Суджа»</w:t>
            </w: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EF3855" w:rsidRDefault="009776BF" w:rsidP="00977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1055,473</w:t>
            </w:r>
          </w:p>
        </w:tc>
      </w:tr>
      <w:tr w:rsidR="00943468" w:rsidRPr="00EF3855" w:rsidTr="00823633">
        <w:trPr>
          <w:trHeight w:val="295"/>
        </w:trPr>
        <w:tc>
          <w:tcPr>
            <w:tcW w:w="1702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EF3855" w:rsidRDefault="00110AAF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43468"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 2018г.</w:t>
            </w: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EF3855" w:rsidRDefault="009776BF" w:rsidP="00977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1405</w:t>
            </w:r>
            <w:r w:rsidR="00266766" w:rsidRPr="00EF38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</w:tr>
      <w:tr w:rsidR="00943468" w:rsidRPr="00EF3855" w:rsidTr="00823633">
        <w:trPr>
          <w:trHeight w:val="549"/>
        </w:trPr>
        <w:tc>
          <w:tcPr>
            <w:tcW w:w="1702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EF3855" w:rsidRDefault="00110AAF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943468"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EF3855" w:rsidRDefault="009776BF" w:rsidP="00977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1265</w:t>
            </w:r>
            <w:r w:rsidR="00266766" w:rsidRPr="00EF38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943468" w:rsidRPr="00EF3855" w:rsidTr="00823633">
        <w:trPr>
          <w:trHeight w:val="768"/>
        </w:trPr>
        <w:tc>
          <w:tcPr>
            <w:tcW w:w="1702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EF3855" w:rsidRDefault="00110AAF" w:rsidP="00110AA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43468" w:rsidRPr="00EF3855">
              <w:rPr>
                <w:rFonts w:ascii="Times New Roman" w:hAnsi="Times New Roman" w:cs="Times New Roman"/>
                <w:sz w:val="24"/>
                <w:szCs w:val="24"/>
              </w:rPr>
              <w:t>юджет муниципального образования «г Суджа»</w:t>
            </w: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EF3855" w:rsidRDefault="009776BF" w:rsidP="00977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="00266766" w:rsidRPr="00EF385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43468" w:rsidRPr="00EF3855" w:rsidTr="00823633">
        <w:trPr>
          <w:trHeight w:val="381"/>
        </w:trPr>
        <w:tc>
          <w:tcPr>
            <w:tcW w:w="1702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EF3855" w:rsidRDefault="00266766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43468"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 2019г.</w:t>
            </w: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EF3855" w:rsidRDefault="009776BF" w:rsidP="00977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</w:t>
            </w:r>
            <w:r w:rsidR="00266766" w:rsidRPr="00EF38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</w:tr>
      <w:tr w:rsidR="00943468" w:rsidRPr="00EF3855" w:rsidTr="00823633">
        <w:trPr>
          <w:trHeight w:val="557"/>
        </w:trPr>
        <w:tc>
          <w:tcPr>
            <w:tcW w:w="1702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EF3855" w:rsidRDefault="00110AAF" w:rsidP="002667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943468"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EF3855" w:rsidRDefault="009776BF" w:rsidP="00977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943468" w:rsidRPr="00EF3855" w:rsidTr="00823633">
        <w:trPr>
          <w:trHeight w:val="551"/>
        </w:trPr>
        <w:tc>
          <w:tcPr>
            <w:tcW w:w="1702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EF3855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EF3855" w:rsidRDefault="00110AAF" w:rsidP="00BD3D2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43468"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юджет </w:t>
            </w:r>
            <w:r w:rsidR="00BD3D2F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EF3855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EF3855" w:rsidRDefault="009776BF" w:rsidP="00977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  <w:r w:rsidR="00266766" w:rsidRPr="00EF38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</w:tr>
      <w:tr w:rsidR="00012989" w:rsidRPr="00EF3855" w:rsidTr="00823633">
        <w:trPr>
          <w:trHeight w:val="304"/>
        </w:trPr>
        <w:tc>
          <w:tcPr>
            <w:tcW w:w="3686" w:type="dxa"/>
            <w:gridSpan w:val="2"/>
            <w:vMerge w:val="restart"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012989" w:rsidP="00110A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2020г.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9776B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012989" w:rsidRPr="00EF3855" w:rsidTr="00823633">
        <w:trPr>
          <w:trHeight w:val="550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BD3D2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012989" w:rsidRPr="00EF3855" w:rsidTr="00823633">
        <w:trPr>
          <w:trHeight w:val="485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BD3D2F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BD3D2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012989" w:rsidRPr="00EF3855" w:rsidTr="00823633">
        <w:trPr>
          <w:trHeight w:val="351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012989" w:rsidP="00110A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2021г.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9776B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012989" w:rsidRPr="00EF3855" w:rsidTr="00823633">
        <w:trPr>
          <w:trHeight w:val="413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BD3D2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012989" w:rsidRPr="00EF3855" w:rsidTr="00823633">
        <w:trPr>
          <w:trHeight w:val="559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BD3D2F" w:rsidP="00BD3D2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BD3D2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012989" w:rsidRPr="00EF3855" w:rsidTr="00823633">
        <w:trPr>
          <w:trHeight w:val="275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012989" w:rsidP="00110A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2022 г.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9776B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012989" w:rsidRPr="00EF3855" w:rsidTr="00823633">
        <w:trPr>
          <w:trHeight w:val="563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BD3D2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012989" w:rsidRPr="00EF3855" w:rsidTr="00823633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BD3D2F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BD3D2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012989" w:rsidRPr="00EF3855" w:rsidTr="00823633">
        <w:trPr>
          <w:trHeight w:val="285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012989" w:rsidP="00110A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2023 г.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9776B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012989" w:rsidRPr="00EF3855" w:rsidTr="00823633">
        <w:trPr>
          <w:trHeight w:val="545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BD3D2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012989" w:rsidRPr="00EF3855" w:rsidTr="00823633">
        <w:trPr>
          <w:trHeight w:val="547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BD3D2F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BD3D2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012989" w:rsidRPr="00EF3855" w:rsidTr="00823633">
        <w:trPr>
          <w:trHeight w:val="295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012989" w:rsidP="001328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2024 г.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9776B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012989" w:rsidRPr="00EF3855" w:rsidTr="00823633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BD3D2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012989" w:rsidRPr="00EF3855" w:rsidTr="00823633">
        <w:trPr>
          <w:trHeight w:val="525"/>
        </w:trPr>
        <w:tc>
          <w:tcPr>
            <w:tcW w:w="3686" w:type="dxa"/>
            <w:gridSpan w:val="2"/>
            <w:vMerge/>
            <w:vAlign w:val="center"/>
          </w:tcPr>
          <w:p w:rsidR="00012989" w:rsidRPr="00EF3855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EF3855" w:rsidRDefault="00BD3D2F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EF3855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EF3855" w:rsidRDefault="00BD3D2F" w:rsidP="003E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</w:tbl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6A5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52E6" w:rsidRPr="00EF3855" w:rsidRDefault="006A52E6" w:rsidP="006A5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12F92" w:rsidRPr="00EF3855" w:rsidRDefault="00412F92" w:rsidP="007A24EC">
      <w:pPr>
        <w:spacing w:after="0" w:line="240" w:lineRule="auto"/>
        <w:ind w:left="3686" w:right="282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F3855">
        <w:rPr>
          <w:rFonts w:ascii="Times New Roman" w:hAnsi="Times New Roman" w:cs="Times New Roman"/>
          <w:sz w:val="24"/>
          <w:szCs w:val="24"/>
        </w:rPr>
        <w:tab/>
      </w:r>
      <w:r w:rsidR="00757F87" w:rsidRPr="00EF3855">
        <w:rPr>
          <w:rFonts w:ascii="Times New Roman" w:hAnsi="Times New Roman" w:cs="Times New Roman"/>
          <w:sz w:val="24"/>
          <w:szCs w:val="24"/>
        </w:rPr>
        <w:t>Приложение</w:t>
      </w:r>
      <w:r w:rsidRPr="00EF3855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412F92" w:rsidRPr="00EF3855" w:rsidRDefault="00412F92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к муниципальной программе </w:t>
      </w:r>
    </w:p>
    <w:p w:rsidR="00412F92" w:rsidRPr="00EF3855" w:rsidRDefault="00412F92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</w:p>
    <w:p w:rsidR="00412F92" w:rsidRPr="00EF3855" w:rsidRDefault="000B2753" w:rsidP="00757F87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в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412F92" w:rsidRPr="00EF3855">
        <w:rPr>
          <w:rFonts w:ascii="Times New Roman" w:hAnsi="Times New Roman" w:cs="Times New Roman"/>
          <w:sz w:val="24"/>
          <w:szCs w:val="24"/>
        </w:rPr>
        <w:t>муниципально</w:t>
      </w:r>
      <w:r w:rsidRPr="00EF3855">
        <w:rPr>
          <w:rFonts w:ascii="Times New Roman" w:hAnsi="Times New Roman" w:cs="Times New Roman"/>
          <w:sz w:val="24"/>
          <w:szCs w:val="24"/>
        </w:rPr>
        <w:t xml:space="preserve">м </w:t>
      </w:r>
      <w:r w:rsidR="00412F92" w:rsidRPr="00EF3855">
        <w:rPr>
          <w:rFonts w:ascii="Times New Roman" w:hAnsi="Times New Roman" w:cs="Times New Roman"/>
          <w:sz w:val="24"/>
          <w:szCs w:val="24"/>
        </w:rPr>
        <w:t>образовании «</w:t>
      </w:r>
      <w:r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="00412F92" w:rsidRPr="00EF3855">
        <w:rPr>
          <w:rFonts w:ascii="Times New Roman" w:hAnsi="Times New Roman" w:cs="Times New Roman"/>
          <w:sz w:val="24"/>
          <w:szCs w:val="24"/>
        </w:rPr>
        <w:t>»</w:t>
      </w:r>
    </w:p>
    <w:p w:rsidR="00412F92" w:rsidRPr="00EF3855" w:rsidRDefault="000B2753" w:rsidP="000B2753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Суджанского района Курской области» на</w:t>
      </w:r>
      <w:r w:rsidR="00412F92" w:rsidRPr="00EF3855">
        <w:rPr>
          <w:rFonts w:ascii="Times New Roman" w:hAnsi="Times New Roman" w:cs="Times New Roman"/>
          <w:sz w:val="24"/>
          <w:szCs w:val="24"/>
        </w:rPr>
        <w:t xml:space="preserve"> 2018-2024 годы»</w:t>
      </w:r>
    </w:p>
    <w:p w:rsidR="00757F87" w:rsidRPr="00EF3855" w:rsidRDefault="00757F8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57F87" w:rsidRPr="00EF3855" w:rsidRDefault="00757F87" w:rsidP="00757F87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ab/>
      </w:r>
    </w:p>
    <w:p w:rsidR="00B22446" w:rsidRPr="00EF3855" w:rsidRDefault="00757F87" w:rsidP="00757F87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Адресный перечень многоквартирных домов на территории муниципального образования «</w:t>
      </w:r>
      <w:r w:rsidR="000B2753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>»,дворовые территории, которые подлежат</w:t>
      </w:r>
    </w:p>
    <w:p w:rsidR="00757F87" w:rsidRPr="00EF3855" w:rsidRDefault="008C04FE" w:rsidP="00757F87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б</w:t>
      </w:r>
      <w:r w:rsidR="00757F87" w:rsidRPr="00EF3855">
        <w:rPr>
          <w:rFonts w:ascii="Times New Roman" w:hAnsi="Times New Roman" w:cs="Times New Roman"/>
          <w:sz w:val="24"/>
          <w:szCs w:val="24"/>
        </w:rPr>
        <w:t>лагоустройству в 2018-2024 годы</w:t>
      </w:r>
    </w:p>
    <w:p w:rsidR="00757F87" w:rsidRPr="00EF3855" w:rsidRDefault="00757F87" w:rsidP="00757F87">
      <w:pPr>
        <w:tabs>
          <w:tab w:val="left" w:pos="4740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</w:p>
    <w:p w:rsidR="00757F87" w:rsidRPr="00EF3855" w:rsidRDefault="00757F8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108" w:tblpY="1"/>
        <w:tblOverlap w:val="never"/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2410"/>
        <w:gridCol w:w="1276"/>
        <w:gridCol w:w="1134"/>
        <w:gridCol w:w="4819"/>
      </w:tblGrid>
      <w:tr w:rsidR="003F0868" w:rsidRPr="00EF3855" w:rsidTr="001A5EA1">
        <w:tc>
          <w:tcPr>
            <w:tcW w:w="629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410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 многоквартирного дома, дворовая территория которого подлежит благоустройству</w:t>
            </w:r>
          </w:p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(название населенного пункта, название улицы, номер МКД)</w:t>
            </w:r>
          </w:p>
        </w:tc>
        <w:tc>
          <w:tcPr>
            <w:tcW w:w="1276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 МКД</w:t>
            </w:r>
          </w:p>
        </w:tc>
        <w:tc>
          <w:tcPr>
            <w:tcW w:w="1134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Площадь дворовой территории, м</w:t>
            </w:r>
            <w:r w:rsidRPr="00EF38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19" w:type="dxa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</w:t>
            </w:r>
          </w:p>
        </w:tc>
      </w:tr>
      <w:tr w:rsidR="003F0868" w:rsidRPr="00EF3855" w:rsidTr="001A5EA1">
        <w:trPr>
          <w:trHeight w:val="1686"/>
        </w:trPr>
        <w:tc>
          <w:tcPr>
            <w:tcW w:w="629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61434" w:rsidRPr="00EF3855" w:rsidRDefault="00461434" w:rsidP="003D3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Согласно минимальному перечню (виды работ)</w:t>
            </w:r>
          </w:p>
        </w:tc>
      </w:tr>
      <w:tr w:rsidR="003F0868" w:rsidRPr="00EF3855" w:rsidTr="001A5EA1">
        <w:trPr>
          <w:trHeight w:val="684"/>
        </w:trPr>
        <w:tc>
          <w:tcPr>
            <w:tcW w:w="629" w:type="dxa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461434" w:rsidRPr="00EF3855" w:rsidRDefault="001A5EA1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с.Заолешенка, ул.Алексея Бутенко,д.46</w:t>
            </w:r>
          </w:p>
        </w:tc>
        <w:tc>
          <w:tcPr>
            <w:tcW w:w="1276" w:type="dxa"/>
            <w:vAlign w:val="center"/>
          </w:tcPr>
          <w:p w:rsidR="00461434" w:rsidRPr="00EF3855" w:rsidRDefault="00461434" w:rsidP="00C921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92150" w:rsidRPr="00EF385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vAlign w:val="center"/>
          </w:tcPr>
          <w:p w:rsidR="00461434" w:rsidRPr="00EF3855" w:rsidRDefault="00ED047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4819" w:type="dxa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скамеек, установка урн, асфальтирование проездов, асфальтирование тротуаров</w:t>
            </w:r>
          </w:p>
        </w:tc>
      </w:tr>
    </w:tbl>
    <w:p w:rsidR="00461434" w:rsidRPr="00EF3855" w:rsidRDefault="00461434" w:rsidP="004614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2989" w:rsidRPr="00EF3855" w:rsidRDefault="00461434" w:rsidP="00461434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ab/>
      </w:r>
    </w:p>
    <w:p w:rsidR="00412F92" w:rsidRPr="00EF3855" w:rsidRDefault="00943468" w:rsidP="00943468">
      <w:pPr>
        <w:tabs>
          <w:tab w:val="left" w:pos="567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hAnsi="Times New Roman" w:cs="Times New Roman"/>
          <w:sz w:val="24"/>
          <w:szCs w:val="24"/>
        </w:rPr>
        <w:br w:type="page"/>
      </w:r>
    </w:p>
    <w:p w:rsidR="00412F92" w:rsidRPr="00EF3855" w:rsidRDefault="00412F92" w:rsidP="00412F92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12F92" w:rsidRPr="00EF3855" w:rsidRDefault="00412F92" w:rsidP="00412F92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8C04FE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</w:p>
    <w:p w:rsidR="00E360FF" w:rsidRPr="00EF3855" w:rsidRDefault="00412F92" w:rsidP="00412F92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Суджанского района Курской области</w:t>
      </w:r>
    </w:p>
    <w:p w:rsidR="00412F92" w:rsidRPr="00EF3855" w:rsidRDefault="00412F92" w:rsidP="00412F92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412F92" w:rsidRPr="00EF3855" w:rsidRDefault="00412F92" w:rsidP="00412F92">
      <w:pPr>
        <w:widowControl w:val="0"/>
        <w:spacing w:after="0" w:line="240" w:lineRule="auto"/>
        <w:ind w:left="3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8C04FE" w:rsidRPr="00EF3855" w:rsidRDefault="00412F92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Список общественных территорий по Программе</w:t>
      </w:r>
      <w:r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 xml:space="preserve">«Формирование современной городской 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среды в </w:t>
      </w:r>
      <w:r w:rsidR="008C04FE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</w:p>
    <w:p w:rsidR="00412F92" w:rsidRPr="00EF3855" w:rsidRDefault="00E360FF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униципально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</w:t>
      </w:r>
      <w:r w:rsidR="008C04FE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образовани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«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Заолешенский сельсовет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»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Суджанского района Курской области 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на 2018-2024 годы</w:t>
      </w:r>
    </w:p>
    <w:p w:rsidR="00412F92" w:rsidRPr="00EF3855" w:rsidRDefault="00412F92" w:rsidP="00412F92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5"/>
        <w:gridCol w:w="3969"/>
        <w:gridCol w:w="4274"/>
      </w:tblGrid>
      <w:tr w:rsidR="003D3C2E" w:rsidRPr="00EF3855" w:rsidTr="001A484C">
        <w:tc>
          <w:tcPr>
            <w:tcW w:w="1135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969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 и название объекта, являющегося объектом муниципального имущества муниципального образования (далее - объект), или адрес общественной территории</w:t>
            </w:r>
          </w:p>
        </w:tc>
        <w:tc>
          <w:tcPr>
            <w:tcW w:w="4274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 по благоустройству (указать)</w:t>
            </w:r>
          </w:p>
        </w:tc>
      </w:tr>
      <w:tr w:rsidR="003D3C2E" w:rsidRPr="00EF3855" w:rsidTr="001A484C">
        <w:tc>
          <w:tcPr>
            <w:tcW w:w="1135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74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3C2E" w:rsidRPr="00EF3855" w:rsidTr="008C04FE">
        <w:trPr>
          <w:trHeight w:val="180"/>
        </w:trPr>
        <w:tc>
          <w:tcPr>
            <w:tcW w:w="1135" w:type="dxa"/>
            <w:vAlign w:val="center"/>
          </w:tcPr>
          <w:p w:rsidR="003D3C2E" w:rsidRPr="00EF3855" w:rsidRDefault="001A5EA1" w:rsidP="004E3A93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3D3C2E" w:rsidRPr="00EF3855" w:rsidRDefault="001A5EA1" w:rsidP="004E3A93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с.Заолешенка, ул.Алексея Бутенко (</w:t>
            </w:r>
            <w:r w:rsidR="004E3A93" w:rsidRPr="00EF3855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общественной территоории- обустройство детской площадки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74" w:type="dxa"/>
            <w:vAlign w:val="center"/>
          </w:tcPr>
          <w:p w:rsidR="003D3C2E" w:rsidRPr="00EF3855" w:rsidRDefault="004E3A93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площадки, установка лавочек, установка урн и др.</w:t>
            </w:r>
          </w:p>
        </w:tc>
      </w:tr>
      <w:tr w:rsidR="003D3C2E" w:rsidRPr="00EF3855" w:rsidTr="001A484C">
        <w:tc>
          <w:tcPr>
            <w:tcW w:w="1135" w:type="dxa"/>
            <w:vAlign w:val="center"/>
          </w:tcPr>
          <w:p w:rsidR="003D3C2E" w:rsidRPr="00EF3855" w:rsidRDefault="004E3A93" w:rsidP="004E3A93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3D3C2E" w:rsidRPr="00EF3855" w:rsidRDefault="004E3A93" w:rsidP="004E3A93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общественной территории Дома культуры по ул.Новоселовка,6а в с.Заолешенка</w:t>
            </w:r>
          </w:p>
        </w:tc>
        <w:tc>
          <w:tcPr>
            <w:tcW w:w="4274" w:type="dxa"/>
            <w:vAlign w:val="center"/>
          </w:tcPr>
          <w:p w:rsidR="003D3C2E" w:rsidRPr="00EF3855" w:rsidRDefault="004E3A93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Укладка плитки, установка скамеек, урн, освещение, асфальтирование, установка детской площадки и др.</w:t>
            </w:r>
          </w:p>
        </w:tc>
      </w:tr>
    </w:tbl>
    <w:p w:rsidR="00486EBF" w:rsidRPr="00EF3855" w:rsidRDefault="00486EBF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966A1" w:rsidRPr="00EF3855" w:rsidRDefault="006966A1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C04FE" w:rsidRPr="00EF3855" w:rsidRDefault="00821DE3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:rsidR="00821DE3" w:rsidRPr="00EF3855" w:rsidRDefault="00821DE3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C04FE"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риложение6</w:t>
      </w:r>
    </w:p>
    <w:p w:rsidR="00821DE3" w:rsidRPr="00EF3855" w:rsidRDefault="00821DE3" w:rsidP="00821DE3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  «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Формирование современной городской среды 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муниципально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образовани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Суджанского района Курской области 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2018-2024 годы»</w:t>
      </w:r>
    </w:p>
    <w:p w:rsidR="00821DE3" w:rsidRPr="00EF3855" w:rsidRDefault="00821DE3" w:rsidP="00821DE3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</w:pPr>
    </w:p>
    <w:p w:rsidR="00821DE3" w:rsidRPr="00EF3855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Ориентировочная нормативная стоимость</w:t>
      </w:r>
    </w:p>
    <w:p w:rsidR="00821DE3" w:rsidRPr="00EF3855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p w:rsidR="00821DE3" w:rsidRPr="00EF3855" w:rsidRDefault="00821DE3" w:rsidP="00821DE3">
      <w:pPr>
        <w:shd w:val="clear" w:color="auto" w:fill="FFFFFF"/>
        <w:spacing w:after="0" w:line="240" w:lineRule="auto"/>
        <w:ind w:left="23"/>
        <w:jc w:val="right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2679"/>
        <w:gridCol w:w="1972"/>
        <w:gridCol w:w="2104"/>
        <w:gridCol w:w="61"/>
        <w:gridCol w:w="3641"/>
      </w:tblGrid>
      <w:tr w:rsidR="00821DE3" w:rsidRPr="00EF3855" w:rsidTr="00821DE3">
        <w:tc>
          <w:tcPr>
            <w:tcW w:w="12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ab/>
            </w: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Вид работ</w:t>
            </w:r>
          </w:p>
        </w:tc>
        <w:tc>
          <w:tcPr>
            <w:tcW w:w="19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Единица измерения</w:t>
            </w:r>
          </w:p>
        </w:tc>
        <w:tc>
          <w:tcPr>
            <w:tcW w:w="177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Единичная расценка, руб. с НДС</w:t>
            </w:r>
          </w:p>
        </w:tc>
      </w:tr>
      <w:tr w:rsidR="00821DE3" w:rsidRPr="00EF3855" w:rsidTr="00821DE3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Работы, входящие в минимальный перечень*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Строительство дороги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1729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Ремонт внутриквартального проезда (асфальтное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729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bookmarkStart w:id="1" w:name="__DdeLink__1035_1268924339"/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  <w:bookmarkEnd w:id="1"/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856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1462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Устройство тротуарной плитки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959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Замена бортового камня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859</w:t>
            </w:r>
          </w:p>
        </w:tc>
      </w:tr>
      <w:tr w:rsidR="00821DE3" w:rsidRPr="00EF3855" w:rsidTr="00821DE3">
        <w:trPr>
          <w:trHeight w:val="222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бортового камня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028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Замена поребрика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031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поребрика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873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3848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8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805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5264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5500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6975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11739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4293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28246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Демонтаж старой опоры наружного освещения и монтаж новой опоры (ж/б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16996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Монтаж новой опоры наружного освещения (стальная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24142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Монтаж новой опоры наружного освещения (ж/б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14267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19687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591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768</w:t>
            </w:r>
          </w:p>
        </w:tc>
      </w:tr>
      <w:tr w:rsidR="00821DE3" w:rsidRPr="00EF3855" w:rsidTr="00821DE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Работы, входящие в дополнительный перечень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Строительство автостоянки</w:t>
            </w:r>
          </w:p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1462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5121</w:t>
            </w:r>
          </w:p>
        </w:tc>
      </w:tr>
      <w:tr w:rsidR="00821DE3" w:rsidRPr="00EF3855" w:rsidTr="00E360FF">
        <w:trPr>
          <w:trHeight w:val="280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7289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8859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498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 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873</w:t>
            </w:r>
          </w:p>
        </w:tc>
      </w:tr>
      <w:tr w:rsidR="00821DE3" w:rsidRPr="00EF3855" w:rsidTr="00E360FF">
        <w:trPr>
          <w:trHeight w:val="698"/>
        </w:trPr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</w:tr>
      <w:tr w:rsidR="00821DE3" w:rsidRPr="00EF3855" w:rsidTr="00E360FF">
        <w:trPr>
          <w:trHeight w:val="1035"/>
        </w:trPr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Устройство 1 кв. м цветника с однолетним посадочным материалом, плотность посадки 40 шт./кв.м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1573</w:t>
            </w:r>
          </w:p>
        </w:tc>
      </w:tr>
      <w:tr w:rsidR="00821DE3" w:rsidRPr="00EF3855" w:rsidTr="00E360FF">
        <w:trPr>
          <w:trHeight w:val="433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автостоянки(асфальтобетонное покрытие)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1462</w:t>
            </w:r>
          </w:p>
        </w:tc>
      </w:tr>
      <w:tr w:rsidR="00821DE3" w:rsidRPr="00EF3855" w:rsidTr="00E360FF">
        <w:trPr>
          <w:trHeight w:val="329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Ограждение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2000х520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3604</w:t>
            </w:r>
          </w:p>
        </w:tc>
      </w:tr>
    </w:tbl>
    <w:tbl>
      <w:tblPr>
        <w:tblStyle w:val="10"/>
        <w:tblW w:w="0" w:type="auto"/>
        <w:tblInd w:w="-34" w:type="dxa"/>
        <w:tblLook w:val="04A0"/>
      </w:tblPr>
      <w:tblGrid>
        <w:gridCol w:w="993"/>
        <w:gridCol w:w="4394"/>
        <w:gridCol w:w="1825"/>
        <w:gridCol w:w="3278"/>
      </w:tblGrid>
      <w:tr w:rsidR="00821DE3" w:rsidRPr="00EF3855" w:rsidTr="000D1357">
        <w:trPr>
          <w:trHeight w:val="55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821DE3" w:rsidRPr="00EF3855" w:rsidTr="000D1357">
        <w:trPr>
          <w:trHeight w:val="55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ДИК 1.252</w:t>
            </w:r>
          </w:p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ДИК 1.225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152132</w:t>
            </w:r>
          </w:p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107935</w:t>
            </w:r>
          </w:p>
        </w:tc>
      </w:tr>
      <w:tr w:rsidR="00821DE3" w:rsidRPr="00EF3855" w:rsidTr="000D1357">
        <w:trPr>
          <w:trHeight w:val="34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13642</w:t>
            </w:r>
          </w:p>
        </w:tc>
      </w:tr>
      <w:tr w:rsidR="00821DE3" w:rsidRPr="00EF3855" w:rsidTr="000D1357">
        <w:trPr>
          <w:trHeight w:val="287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8352</w:t>
            </w:r>
          </w:p>
        </w:tc>
      </w:tr>
      <w:tr w:rsidR="00821DE3" w:rsidRPr="00EF3855" w:rsidTr="000D1357">
        <w:trPr>
          <w:trHeight w:val="405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35125</w:t>
            </w:r>
          </w:p>
        </w:tc>
      </w:tr>
      <w:tr w:rsidR="00821DE3" w:rsidRPr="00EF3855" w:rsidTr="000D1357">
        <w:trPr>
          <w:trHeight w:val="27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43849</w:t>
            </w:r>
          </w:p>
        </w:tc>
      </w:tr>
      <w:tr w:rsidR="00821DE3" w:rsidRPr="00EF3855" w:rsidTr="000D1357">
        <w:trPr>
          <w:trHeight w:val="273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17918</w:t>
            </w:r>
          </w:p>
        </w:tc>
      </w:tr>
      <w:tr w:rsidR="00821DE3" w:rsidRPr="00EF3855" w:rsidTr="000D1357">
        <w:trPr>
          <w:trHeight w:val="264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27194</w:t>
            </w:r>
          </w:p>
        </w:tc>
      </w:tr>
      <w:tr w:rsidR="00821DE3" w:rsidRPr="00EF3855" w:rsidTr="000D1357">
        <w:trPr>
          <w:trHeight w:val="267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68993</w:t>
            </w:r>
          </w:p>
        </w:tc>
      </w:tr>
      <w:tr w:rsidR="00821DE3" w:rsidRPr="00EF3855" w:rsidTr="000D1357">
        <w:trPr>
          <w:trHeight w:val="27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558253</w:t>
            </w:r>
          </w:p>
        </w:tc>
      </w:tr>
      <w:tr w:rsidR="00821DE3" w:rsidRPr="00EF3855" w:rsidTr="000D1357">
        <w:trPr>
          <w:trHeight w:val="261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39668</w:t>
            </w:r>
          </w:p>
        </w:tc>
      </w:tr>
      <w:tr w:rsidR="00821DE3" w:rsidRPr="00EF3855" w:rsidTr="000D1357">
        <w:trPr>
          <w:trHeight w:val="266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44899</w:t>
            </w:r>
          </w:p>
        </w:tc>
      </w:tr>
      <w:tr w:rsidR="00821DE3" w:rsidRPr="00EF3855" w:rsidTr="000D1357">
        <w:trPr>
          <w:trHeight w:val="267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91703</w:t>
            </w:r>
          </w:p>
        </w:tc>
      </w:tr>
      <w:tr w:rsidR="00821DE3" w:rsidRPr="00EF3855" w:rsidTr="000D1357">
        <w:trPr>
          <w:trHeight w:val="414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33267</w:t>
            </w:r>
          </w:p>
        </w:tc>
      </w:tr>
      <w:tr w:rsidR="00821DE3" w:rsidRPr="00EF3855" w:rsidTr="000D1357">
        <w:trPr>
          <w:trHeight w:val="25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16140</w:t>
            </w:r>
          </w:p>
        </w:tc>
      </w:tr>
      <w:tr w:rsidR="00821DE3" w:rsidRPr="00EF3855" w:rsidTr="000D1357">
        <w:trPr>
          <w:trHeight w:val="253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134395</w:t>
            </w:r>
          </w:p>
        </w:tc>
      </w:tr>
      <w:tr w:rsidR="00821DE3" w:rsidRPr="00EF3855" w:rsidTr="000D1357">
        <w:trPr>
          <w:trHeight w:val="258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40188</w:t>
            </w:r>
          </w:p>
        </w:tc>
      </w:tr>
      <w:tr w:rsidR="00821DE3" w:rsidRPr="00EF3855" w:rsidTr="000D1357">
        <w:trPr>
          <w:trHeight w:val="248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67055</w:t>
            </w:r>
          </w:p>
        </w:tc>
      </w:tr>
      <w:tr w:rsidR="00821DE3" w:rsidRPr="00EF3855" w:rsidTr="000D1357">
        <w:trPr>
          <w:trHeight w:val="25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26904</w:t>
            </w:r>
          </w:p>
        </w:tc>
      </w:tr>
      <w:tr w:rsidR="00821DE3" w:rsidRPr="00EF3855" w:rsidTr="000D1357">
        <w:trPr>
          <w:trHeight w:val="24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7832</w:t>
            </w:r>
          </w:p>
        </w:tc>
      </w:tr>
      <w:tr w:rsidR="00821DE3" w:rsidRPr="00EF3855" w:rsidTr="000D1357">
        <w:trPr>
          <w:trHeight w:val="246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12322</w:t>
            </w:r>
          </w:p>
        </w:tc>
      </w:tr>
      <w:tr w:rsidR="00821DE3" w:rsidRPr="00EF3855" w:rsidTr="000D1357">
        <w:trPr>
          <w:trHeight w:val="249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3476</w:t>
            </w:r>
          </w:p>
        </w:tc>
      </w:tr>
      <w:tr w:rsidR="00821DE3" w:rsidRPr="00EF3855" w:rsidTr="000D1357">
        <w:trPr>
          <w:trHeight w:val="24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26515</w:t>
            </w:r>
          </w:p>
        </w:tc>
      </w:tr>
    </w:tbl>
    <w:p w:rsidR="00E360FF" w:rsidRPr="00EF3855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E1EC7" w:rsidRPr="00EF3855" w:rsidRDefault="003E1EC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E1EC7" w:rsidRPr="00EF3855" w:rsidRDefault="003E1EC7" w:rsidP="008C04FE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  <w:lang w:eastAsia="ru-RU" w:bidi="ru-RU"/>
        </w:rPr>
        <w:tab/>
      </w:r>
      <w:r w:rsidRPr="00EF3855">
        <w:rPr>
          <w:rFonts w:ascii="Times New Roman" w:hAnsi="Times New Roman" w:cs="Times New Roman"/>
          <w:sz w:val="24"/>
          <w:szCs w:val="24"/>
        </w:rPr>
        <w:t>Приложение №7</w:t>
      </w:r>
    </w:p>
    <w:p w:rsidR="003E1EC7" w:rsidRPr="00EF3855" w:rsidRDefault="003E1EC7" w:rsidP="008C04FE">
      <w:pPr>
        <w:pStyle w:val="ac"/>
        <w:jc w:val="right"/>
        <w:rPr>
          <w:b w:val="0"/>
          <w:szCs w:val="24"/>
        </w:rPr>
      </w:pPr>
      <w:r w:rsidRPr="00EF3855">
        <w:rPr>
          <w:b w:val="0"/>
          <w:szCs w:val="24"/>
        </w:rPr>
        <w:t>к муниципальной программе</w:t>
      </w:r>
    </w:p>
    <w:p w:rsidR="003E1EC7" w:rsidRPr="00EF3855" w:rsidRDefault="004E3A93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3E1EC7" w:rsidRPr="00EF3855">
        <w:rPr>
          <w:rFonts w:ascii="Times New Roman" w:hAnsi="Times New Roman" w:cs="Times New Roman"/>
          <w:sz w:val="24"/>
          <w:szCs w:val="24"/>
        </w:rPr>
        <w:t>«Формирование современной городской</w:t>
      </w:r>
    </w:p>
    <w:p w:rsidR="008C04FE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среды 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4E3A93" w:rsidRPr="00EF3855">
        <w:rPr>
          <w:rFonts w:ascii="Times New Roman" w:hAnsi="Times New Roman" w:cs="Times New Roman"/>
          <w:sz w:val="24"/>
          <w:szCs w:val="24"/>
        </w:rPr>
        <w:t>в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4E3A93" w:rsidRPr="00EF3855">
        <w:rPr>
          <w:rFonts w:ascii="Times New Roman" w:hAnsi="Times New Roman" w:cs="Times New Roman"/>
          <w:sz w:val="24"/>
          <w:szCs w:val="24"/>
        </w:rPr>
        <w:t>м  образовании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A93" w:rsidRPr="00EF3855" w:rsidRDefault="008C04FE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«</w:t>
      </w:r>
      <w:r w:rsidR="004E3A93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>»</w:t>
      </w:r>
      <w:r w:rsidR="003E1EC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4E3A93" w:rsidRPr="00EF3855">
        <w:rPr>
          <w:rFonts w:ascii="Times New Roman" w:hAnsi="Times New Roman" w:cs="Times New Roman"/>
          <w:sz w:val="24"/>
          <w:szCs w:val="24"/>
        </w:rPr>
        <w:t xml:space="preserve">Суджанского района </w:t>
      </w:r>
    </w:p>
    <w:p w:rsidR="003E1EC7" w:rsidRPr="00EF3855" w:rsidRDefault="004E3A93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Курской области </w:t>
      </w:r>
      <w:r w:rsidR="003E1EC7" w:rsidRPr="00EF3855">
        <w:rPr>
          <w:rFonts w:ascii="Times New Roman" w:hAnsi="Times New Roman" w:cs="Times New Roman"/>
          <w:sz w:val="24"/>
          <w:szCs w:val="24"/>
        </w:rPr>
        <w:t>на 2018-202</w:t>
      </w:r>
      <w:r w:rsidR="008C04FE" w:rsidRPr="00EF3855">
        <w:rPr>
          <w:rFonts w:ascii="Times New Roman" w:hAnsi="Times New Roman" w:cs="Times New Roman"/>
          <w:sz w:val="24"/>
          <w:szCs w:val="24"/>
        </w:rPr>
        <w:t>4</w:t>
      </w:r>
      <w:r w:rsidR="003E1EC7" w:rsidRPr="00EF3855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3E1EC7" w:rsidRPr="00EF3855" w:rsidRDefault="003E1EC7" w:rsidP="003E1EC7">
      <w:pPr>
        <w:pStyle w:val="ConsPlusNormal0"/>
        <w:ind w:left="142" w:firstLine="530"/>
        <w:jc w:val="both"/>
        <w:rPr>
          <w:rFonts w:ascii="Times New Roman" w:hAnsi="Times New Roman" w:cs="Times New Roman"/>
          <w:sz w:val="24"/>
          <w:szCs w:val="24"/>
        </w:rPr>
      </w:pPr>
    </w:p>
    <w:p w:rsidR="003E1EC7" w:rsidRPr="00EF3855" w:rsidRDefault="003E1EC7" w:rsidP="003E1EC7">
      <w:pPr>
        <w:widowControl w:val="0"/>
        <w:autoSpaceDE w:val="0"/>
        <w:autoSpaceDN w:val="0"/>
        <w:adjustRightInd w:val="0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3E1EC7" w:rsidRPr="00EF3855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Минимальный перечень</w:t>
      </w:r>
    </w:p>
    <w:p w:rsidR="003E1EC7" w:rsidRPr="00EF3855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E360FF" w:rsidRPr="00EF3855" w:rsidRDefault="00E360FF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1"/>
        <w:gridCol w:w="3150"/>
        <w:gridCol w:w="2466"/>
        <w:gridCol w:w="3516"/>
      </w:tblGrid>
      <w:tr w:rsidR="003E1EC7" w:rsidRPr="00EF3855" w:rsidTr="00E360FF">
        <w:trPr>
          <w:trHeight w:val="1162"/>
        </w:trPr>
        <w:tc>
          <w:tcPr>
            <w:tcW w:w="1211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50" w:type="dxa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500" w:type="dxa"/>
            <w:gridSpan w:val="2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EF3855" w:rsidTr="00E360FF">
        <w:trPr>
          <w:trHeight w:val="491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500" w:type="dxa"/>
            <w:gridSpan w:val="2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E1EC7" w:rsidRPr="00EF3855" w:rsidTr="00E360FF">
        <w:trPr>
          <w:trHeight w:val="240"/>
        </w:trPr>
        <w:tc>
          <w:tcPr>
            <w:tcW w:w="1211" w:type="dxa"/>
            <w:vMerge w:val="restart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 w:val="restart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освещения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дворовых территорий</w:t>
            </w:r>
          </w:p>
        </w:tc>
        <w:tc>
          <w:tcPr>
            <w:tcW w:w="1984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 подъездом</w:t>
            </w:r>
          </w:p>
        </w:tc>
        <w:tc>
          <w:tcPr>
            <w:tcW w:w="3516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 крыше дома</w:t>
            </w:r>
          </w:p>
        </w:tc>
      </w:tr>
      <w:tr w:rsidR="003E1EC7" w:rsidRPr="00EF3855" w:rsidTr="00E360FF">
        <w:trPr>
          <w:trHeight w:val="240"/>
        </w:trPr>
        <w:tc>
          <w:tcPr>
            <w:tcW w:w="1211" w:type="dxa"/>
            <w:vMerge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3049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4192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3144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EC7" w:rsidRPr="00EF3855" w:rsidTr="00E360FF">
        <w:trPr>
          <w:trHeight w:val="2320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162050"/>
                  <wp:effectExtent l="0" t="0" r="0" b="0"/>
                  <wp:docPr id="28" name="Рисунок 28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27" name="Рисунок 27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52600" cy="1752600"/>
                  <wp:effectExtent l="0" t="0" r="0" b="0"/>
                  <wp:docPr id="26" name="Рисунок 26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E360FF">
        <w:trPr>
          <w:trHeight w:val="289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25" name="Рисунок 25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352550"/>
                  <wp:effectExtent l="0" t="0" r="0" b="0"/>
                  <wp:docPr id="24" name="Рисунок 24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E360FF">
        <w:trPr>
          <w:trHeight w:val="289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бордюров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EF3855" w:rsidTr="00E360FF">
        <w:trPr>
          <w:trHeight w:val="289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и (или) ремонт территории перед подъездом многоквартирного дома, ремонт и (или) устройство (асфальтирование) тротуара, если он отсутствует 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F232FC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935" distR="114935" simplePos="0" relativeHeight="251658240" behindDoc="1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3175</wp:posOffset>
                  </wp:positionV>
                  <wp:extent cx="1943100" cy="1638300"/>
                  <wp:effectExtent l="19050" t="0" r="0" b="0"/>
                  <wp:wrapTight wrapText="bothSides">
                    <wp:wrapPolygon edited="0">
                      <wp:start x="-212" y="0"/>
                      <wp:lineTo x="-212" y="21349"/>
                      <wp:lineTo x="21600" y="21349"/>
                      <wp:lineTo x="21600" y="0"/>
                      <wp:lineTo x="-212" y="0"/>
                    </wp:wrapPolygon>
                  </wp:wrapTight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E1EC7" w:rsidRPr="00EF3855" w:rsidRDefault="003E1EC7" w:rsidP="00E360FF">
      <w:pPr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br w:type="page"/>
      </w:r>
    </w:p>
    <w:p w:rsidR="003E1EC7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Дополнительный перечень работ</w:t>
      </w:r>
    </w:p>
    <w:p w:rsidR="003E1EC7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по благоустройству дворовых территорий многоквартирных домов,</w:t>
      </w:r>
    </w:p>
    <w:p w:rsidR="003E1EC7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территории.</w:t>
      </w:r>
    </w:p>
    <w:p w:rsidR="003E1EC7" w:rsidRPr="00EF3855" w:rsidRDefault="003E1EC7" w:rsidP="003E1EC7">
      <w:pPr>
        <w:widowControl w:val="0"/>
        <w:autoSpaceDE w:val="0"/>
        <w:autoSpaceDN w:val="0"/>
        <w:adjustRightInd w:val="0"/>
        <w:ind w:firstLine="49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3"/>
        <w:gridCol w:w="2057"/>
        <w:gridCol w:w="2083"/>
        <w:gridCol w:w="4596"/>
      </w:tblGrid>
      <w:tr w:rsidR="003E1EC7" w:rsidRPr="00EF3855" w:rsidTr="00B123FE">
        <w:tc>
          <w:tcPr>
            <w:tcW w:w="833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57" w:type="dxa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EF3855" w:rsidTr="00B123FE">
        <w:trPr>
          <w:trHeight w:val="2544"/>
        </w:trPr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23" name="Рисунок 23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209800"/>
                  <wp:effectExtent l="0" t="0" r="0" b="0"/>
                  <wp:docPr id="22" name="Рисунок 22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2095500"/>
                  <wp:effectExtent l="0" t="0" r="0" b="0"/>
                  <wp:docPr id="21" name="Рисунок 21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20" name="Рисунок 20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9" name="Рисунок 19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2171700"/>
                  <wp:effectExtent l="0" t="0" r="0" b="0"/>
                  <wp:docPr id="18" name="Рисунок 18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7" name="Рисунок 17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6" name="Рисунок 16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15" name="Рисунок 15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14" name="Рисунок 14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209800"/>
                  <wp:effectExtent l="0" t="0" r="0" b="0"/>
                  <wp:docPr id="13" name="Рисунок 13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828800"/>
                  <wp:effectExtent l="0" t="0" r="0" b="0"/>
                  <wp:docPr id="12" name="Рисунок 12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905000"/>
                  <wp:effectExtent l="0" t="0" r="0" b="0"/>
                  <wp:docPr id="11" name="Рисунок 1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400300"/>
                  <wp:effectExtent l="0" t="0" r="0" b="0"/>
                  <wp:docPr id="10" name="Рисунок 10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1152525"/>
                  <wp:effectExtent l="0" t="0" r="9525" b="9525"/>
                  <wp:docPr id="9" name="Рисунок 9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733550"/>
                  <wp:effectExtent l="0" t="0" r="9525" b="0"/>
                  <wp:docPr id="8" name="Рисунок 8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1A68F1">
        <w:trPr>
          <w:trHeight w:val="6998"/>
        </w:trPr>
        <w:tc>
          <w:tcPr>
            <w:tcW w:w="833" w:type="dxa"/>
            <w:vMerge w:val="restart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095500"/>
                  <wp:effectExtent l="0" t="0" r="0" b="0"/>
                  <wp:docPr id="7" name="Рисунок 7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2476500"/>
                  <wp:effectExtent l="0" t="0" r="0" b="0"/>
                  <wp:docPr id="6" name="Рисунок 6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8900" cy="2628900"/>
                  <wp:effectExtent l="0" t="0" r="0" b="0"/>
                  <wp:docPr id="5" name="Рисунок 5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vMerge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4" name="Рисунок 4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1704975"/>
                  <wp:effectExtent l="0" t="0" r="0" b="9525"/>
                  <wp:docPr id="3" name="Рисунок 3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2" name="Рисунок 2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Устройство контейнерных площадок</w:t>
            </w:r>
          </w:p>
        </w:tc>
        <w:tc>
          <w:tcPr>
            <w:tcW w:w="2083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1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Иные виды работ 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295E4A" w:rsidRPr="00EF3855" w:rsidRDefault="003E1EC7" w:rsidP="003E1EC7">
      <w:pPr>
        <w:tabs>
          <w:tab w:val="left" w:pos="5025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Дополнительный перечень работ по благоустройству реализуется только при условии реализации работ, предусмотренных, минимальным перечнем по благоустройству</w:t>
      </w:r>
    </w:p>
    <w:p w:rsidR="00295E4A" w:rsidRPr="00EF3855" w:rsidRDefault="00295E4A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A68F1" w:rsidRPr="00EF3855" w:rsidRDefault="001A68F1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5E4A" w:rsidRPr="00EF3855" w:rsidRDefault="00295E4A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8C04FE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риложение </w:t>
      </w:r>
      <w:r w:rsidR="001A68F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E360FF" w:rsidRPr="00EF3855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8C04FE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95E4A" w:rsidRPr="00EF3855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232FC" w:rsidRPr="00EF3855" w:rsidRDefault="00F232FC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Суджанского района Курской области</w:t>
      </w:r>
    </w:p>
    <w:p w:rsidR="00295E4A" w:rsidRPr="00EF3855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295E4A" w:rsidRPr="00EF3855" w:rsidRDefault="00295E4A" w:rsidP="00295E4A">
      <w:pPr>
        <w:tabs>
          <w:tab w:val="left" w:pos="142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5E4A" w:rsidRPr="00EF3855" w:rsidRDefault="00295E4A" w:rsidP="00295E4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295E4A" w:rsidRPr="00EF3855" w:rsidRDefault="00295E4A" w:rsidP="00295E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3474"/>
      </w:tblGrid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3FE" w:rsidRPr="00EF3855" w:rsidRDefault="00B123FE" w:rsidP="00295E4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D1357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:rsidR="00B123FE" w:rsidRPr="00EF3855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 w:rsidR="00E360FF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риложение9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 муниципальном образовании «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Суджанского района Курской области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3474"/>
      </w:tblGrid>
      <w:tr w:rsidR="00B123FE" w:rsidRPr="00EF3855" w:rsidTr="00A95218">
        <w:trPr>
          <w:trHeight w:val="417"/>
        </w:trPr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B123FE" w:rsidRPr="00EF3855" w:rsidTr="00A95218">
        <w:trPr>
          <w:trHeight w:val="397"/>
        </w:trPr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3FE" w:rsidRPr="00EF3855" w:rsidRDefault="00B123FE" w:rsidP="00B123FE">
      <w:pPr>
        <w:tabs>
          <w:tab w:val="left" w:pos="78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F3855" w:rsidRDefault="00EF3855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F3855" w:rsidRPr="00EF3855" w:rsidRDefault="00EF3855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ab/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Суджанского района Курской области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Мероприятия по проведению работ по образованию земельных участков, на которых расположены многоквартирные дома, работы    по благоустройству дворовых территорий которы</w:t>
      </w:r>
      <w:r w:rsidR="00F232FC"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</w:t>
      </w: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софинансируются    из бюджета Курской области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3474"/>
      </w:tblGrid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3FE" w:rsidRPr="00EF3855" w:rsidRDefault="00B123FE" w:rsidP="00B123FE">
      <w:pPr>
        <w:tabs>
          <w:tab w:val="left" w:pos="142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966A1" w:rsidRPr="00EF3855" w:rsidRDefault="006966A1" w:rsidP="00B123FE">
      <w:pPr>
        <w:tabs>
          <w:tab w:val="left" w:pos="4845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sectPr w:rsidR="006966A1" w:rsidRPr="00EF3855" w:rsidSect="00FF5610">
      <w:headerReference w:type="even" r:id="rId47"/>
      <w:headerReference w:type="default" r:id="rId48"/>
      <w:pgSz w:w="11906" w:h="16838"/>
      <w:pgMar w:top="0" w:right="566" w:bottom="39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2BAF" w:rsidRDefault="00772BAF" w:rsidP="00F91738">
      <w:pPr>
        <w:spacing w:after="0" w:line="240" w:lineRule="auto"/>
      </w:pPr>
      <w:r>
        <w:separator/>
      </w:r>
    </w:p>
  </w:endnote>
  <w:endnote w:type="continuationSeparator" w:id="1">
    <w:p w:rsidR="00772BAF" w:rsidRDefault="00772BAF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FA6" w:rsidRDefault="00EC0FA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B27" w:rsidRDefault="00691B27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FA6" w:rsidRDefault="00EC0FA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2BAF" w:rsidRDefault="00772BAF" w:rsidP="00F91738">
      <w:pPr>
        <w:spacing w:after="0" w:line="240" w:lineRule="auto"/>
      </w:pPr>
      <w:r>
        <w:separator/>
      </w:r>
    </w:p>
  </w:footnote>
  <w:footnote w:type="continuationSeparator" w:id="1">
    <w:p w:rsidR="00772BAF" w:rsidRDefault="00772BAF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FA6" w:rsidRDefault="00EC0FA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02622652"/>
      <w:docPartObj>
        <w:docPartGallery w:val="Page Numbers (Top of Page)"/>
        <w:docPartUnique/>
      </w:docPartObj>
    </w:sdtPr>
    <w:sdtContent>
      <w:p w:rsidR="00691B27" w:rsidRDefault="006F46CE">
        <w:pPr>
          <w:pStyle w:val="a3"/>
          <w:jc w:val="center"/>
        </w:pPr>
        <w:fldSimple w:instr="PAGE   \* MERGEFORMAT">
          <w:r w:rsidR="00EC0FA6">
            <w:rPr>
              <w:noProof/>
            </w:rPr>
            <w:t>2</w:t>
          </w:r>
        </w:fldSimple>
      </w:p>
    </w:sdtContent>
  </w:sdt>
  <w:p w:rsidR="00691B27" w:rsidRDefault="00691B2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B27" w:rsidRDefault="00691B27">
    <w:pPr>
      <w:pStyle w:val="a3"/>
      <w:jc w:val="center"/>
    </w:pPr>
  </w:p>
  <w:p w:rsidR="00691B27" w:rsidRDefault="00691B27">
    <w:pPr>
      <w:pStyle w:val="a3"/>
      <w:jc w:val="center"/>
    </w:pPr>
  </w:p>
  <w:p w:rsidR="00691B27" w:rsidRDefault="00691B27">
    <w:pPr>
      <w:pStyle w:val="a3"/>
      <w:jc w:val="center"/>
    </w:pPr>
  </w:p>
  <w:p w:rsidR="00691B27" w:rsidRDefault="00691B27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B27" w:rsidRDefault="006F46CE">
    <w:pPr>
      <w:pStyle w:val="a3"/>
      <w:jc w:val="center"/>
    </w:pPr>
    <w:fldSimple w:instr="PAGE   \* MERGEFORMAT">
      <w:r w:rsidR="00691B27">
        <w:rPr>
          <w:noProof/>
        </w:rPr>
        <w:t>4</w:t>
      </w:r>
    </w:fldSimple>
  </w:p>
  <w:p w:rsidR="00691B27" w:rsidRDefault="00691B27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B27" w:rsidRDefault="006F46CE">
    <w:pPr>
      <w:pStyle w:val="a3"/>
      <w:jc w:val="center"/>
    </w:pPr>
    <w:fldSimple w:instr="PAGE   \* MERGEFORMAT">
      <w:r w:rsidR="00EC0FA6">
        <w:rPr>
          <w:noProof/>
        </w:rPr>
        <w:t>3</w:t>
      </w:r>
    </w:fldSimple>
  </w:p>
  <w:p w:rsidR="00691B27" w:rsidRPr="007D541A" w:rsidRDefault="00691B27" w:rsidP="00B5315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17"/>
  </w:num>
  <w:num w:numId="5">
    <w:abstractNumId w:val="0"/>
  </w:num>
  <w:num w:numId="6">
    <w:abstractNumId w:val="7"/>
  </w:num>
  <w:num w:numId="7">
    <w:abstractNumId w:val="11"/>
  </w:num>
  <w:num w:numId="8">
    <w:abstractNumId w:val="4"/>
  </w:num>
  <w:num w:numId="9">
    <w:abstractNumId w:val="8"/>
  </w:num>
  <w:num w:numId="10">
    <w:abstractNumId w:val="12"/>
  </w:num>
  <w:num w:numId="11">
    <w:abstractNumId w:val="2"/>
  </w:num>
  <w:num w:numId="12">
    <w:abstractNumId w:val="6"/>
  </w:num>
  <w:num w:numId="13">
    <w:abstractNumId w:val="16"/>
  </w:num>
  <w:num w:numId="14">
    <w:abstractNumId w:val="1"/>
  </w:num>
  <w:num w:numId="15">
    <w:abstractNumId w:val="9"/>
  </w:num>
  <w:num w:numId="16">
    <w:abstractNumId w:val="10"/>
  </w:num>
  <w:num w:numId="17">
    <w:abstractNumId w:val="15"/>
  </w:num>
  <w:num w:numId="18">
    <w:abstractNumId w:val="3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B2F"/>
    <w:rsid w:val="000041CE"/>
    <w:rsid w:val="00006A7F"/>
    <w:rsid w:val="00012989"/>
    <w:rsid w:val="00021174"/>
    <w:rsid w:val="00023B2F"/>
    <w:rsid w:val="00025BE1"/>
    <w:rsid w:val="0004400B"/>
    <w:rsid w:val="00044EB2"/>
    <w:rsid w:val="000605C2"/>
    <w:rsid w:val="00064705"/>
    <w:rsid w:val="0007502D"/>
    <w:rsid w:val="000A0968"/>
    <w:rsid w:val="000A1513"/>
    <w:rsid w:val="000A17E5"/>
    <w:rsid w:val="000A255E"/>
    <w:rsid w:val="000B12AD"/>
    <w:rsid w:val="000B2753"/>
    <w:rsid w:val="000B37C9"/>
    <w:rsid w:val="000C66B1"/>
    <w:rsid w:val="000D1357"/>
    <w:rsid w:val="000E043C"/>
    <w:rsid w:val="000E5C26"/>
    <w:rsid w:val="000F0FB6"/>
    <w:rsid w:val="000F29BD"/>
    <w:rsid w:val="000F6AB2"/>
    <w:rsid w:val="001037C2"/>
    <w:rsid w:val="00104B57"/>
    <w:rsid w:val="00110AAF"/>
    <w:rsid w:val="001328C8"/>
    <w:rsid w:val="00133528"/>
    <w:rsid w:val="00137F1E"/>
    <w:rsid w:val="001410FA"/>
    <w:rsid w:val="00145650"/>
    <w:rsid w:val="00145F32"/>
    <w:rsid w:val="0015004D"/>
    <w:rsid w:val="0015300A"/>
    <w:rsid w:val="00165084"/>
    <w:rsid w:val="00173C94"/>
    <w:rsid w:val="00177AE7"/>
    <w:rsid w:val="001A484C"/>
    <w:rsid w:val="001A5EA1"/>
    <w:rsid w:val="001A68F1"/>
    <w:rsid w:val="001A79DE"/>
    <w:rsid w:val="001B412E"/>
    <w:rsid w:val="001B7E57"/>
    <w:rsid w:val="001C04B8"/>
    <w:rsid w:val="001C18E6"/>
    <w:rsid w:val="001D0D3F"/>
    <w:rsid w:val="001D2100"/>
    <w:rsid w:val="001D558B"/>
    <w:rsid w:val="001D63AC"/>
    <w:rsid w:val="001E6E25"/>
    <w:rsid w:val="001F3757"/>
    <w:rsid w:val="001F554A"/>
    <w:rsid w:val="0020283D"/>
    <w:rsid w:val="00211A04"/>
    <w:rsid w:val="00214DA2"/>
    <w:rsid w:val="00217C20"/>
    <w:rsid w:val="00225989"/>
    <w:rsid w:val="00227A12"/>
    <w:rsid w:val="0023067B"/>
    <w:rsid w:val="0023171C"/>
    <w:rsid w:val="002333C6"/>
    <w:rsid w:val="00233E66"/>
    <w:rsid w:val="00237F25"/>
    <w:rsid w:val="0024119D"/>
    <w:rsid w:val="002559A0"/>
    <w:rsid w:val="0025664F"/>
    <w:rsid w:val="002652EB"/>
    <w:rsid w:val="00266766"/>
    <w:rsid w:val="00270204"/>
    <w:rsid w:val="002708C3"/>
    <w:rsid w:val="00295E4A"/>
    <w:rsid w:val="00296266"/>
    <w:rsid w:val="002B414B"/>
    <w:rsid w:val="002B5FAF"/>
    <w:rsid w:val="002B6A2F"/>
    <w:rsid w:val="002B6E9D"/>
    <w:rsid w:val="002B70DA"/>
    <w:rsid w:val="002C075B"/>
    <w:rsid w:val="002C0909"/>
    <w:rsid w:val="002C6F48"/>
    <w:rsid w:val="002D0BDC"/>
    <w:rsid w:val="002D4681"/>
    <w:rsid w:val="002E6072"/>
    <w:rsid w:val="002F3D91"/>
    <w:rsid w:val="00300FCB"/>
    <w:rsid w:val="003126AA"/>
    <w:rsid w:val="00334381"/>
    <w:rsid w:val="00344894"/>
    <w:rsid w:val="00345974"/>
    <w:rsid w:val="0035513B"/>
    <w:rsid w:val="00367B25"/>
    <w:rsid w:val="003747C6"/>
    <w:rsid w:val="00376485"/>
    <w:rsid w:val="00381660"/>
    <w:rsid w:val="003828F0"/>
    <w:rsid w:val="00387FEC"/>
    <w:rsid w:val="00394917"/>
    <w:rsid w:val="003A042E"/>
    <w:rsid w:val="003A2B43"/>
    <w:rsid w:val="003A6FB9"/>
    <w:rsid w:val="003B47F7"/>
    <w:rsid w:val="003C4B17"/>
    <w:rsid w:val="003D18EE"/>
    <w:rsid w:val="003D284F"/>
    <w:rsid w:val="003D3C2E"/>
    <w:rsid w:val="003D61DA"/>
    <w:rsid w:val="003E1EC7"/>
    <w:rsid w:val="003E4EFF"/>
    <w:rsid w:val="003F0868"/>
    <w:rsid w:val="003F41A0"/>
    <w:rsid w:val="003F4B10"/>
    <w:rsid w:val="003F6E23"/>
    <w:rsid w:val="00401428"/>
    <w:rsid w:val="004022A4"/>
    <w:rsid w:val="00411581"/>
    <w:rsid w:val="004125B4"/>
    <w:rsid w:val="00412F92"/>
    <w:rsid w:val="0041509E"/>
    <w:rsid w:val="00421BD6"/>
    <w:rsid w:val="00427271"/>
    <w:rsid w:val="00434AC2"/>
    <w:rsid w:val="00435195"/>
    <w:rsid w:val="0045367C"/>
    <w:rsid w:val="0045741A"/>
    <w:rsid w:val="00461434"/>
    <w:rsid w:val="0046348F"/>
    <w:rsid w:val="00466229"/>
    <w:rsid w:val="00466ABF"/>
    <w:rsid w:val="0047375F"/>
    <w:rsid w:val="00477547"/>
    <w:rsid w:val="00486EBF"/>
    <w:rsid w:val="004952EB"/>
    <w:rsid w:val="004A378C"/>
    <w:rsid w:val="004B21FF"/>
    <w:rsid w:val="004B59B1"/>
    <w:rsid w:val="004B779E"/>
    <w:rsid w:val="004C3114"/>
    <w:rsid w:val="004C41A5"/>
    <w:rsid w:val="004C6C34"/>
    <w:rsid w:val="004D6FC0"/>
    <w:rsid w:val="004E3A93"/>
    <w:rsid w:val="004E7208"/>
    <w:rsid w:val="004F0140"/>
    <w:rsid w:val="004F02B5"/>
    <w:rsid w:val="004F3730"/>
    <w:rsid w:val="004F4B86"/>
    <w:rsid w:val="004F51B6"/>
    <w:rsid w:val="00503309"/>
    <w:rsid w:val="00510C6E"/>
    <w:rsid w:val="005127EF"/>
    <w:rsid w:val="0051326C"/>
    <w:rsid w:val="0051348B"/>
    <w:rsid w:val="00517342"/>
    <w:rsid w:val="00526904"/>
    <w:rsid w:val="00541667"/>
    <w:rsid w:val="00547512"/>
    <w:rsid w:val="005506E7"/>
    <w:rsid w:val="00555729"/>
    <w:rsid w:val="005613BF"/>
    <w:rsid w:val="005623B4"/>
    <w:rsid w:val="00564558"/>
    <w:rsid w:val="00564CA7"/>
    <w:rsid w:val="005667F9"/>
    <w:rsid w:val="005675B7"/>
    <w:rsid w:val="0057208A"/>
    <w:rsid w:val="00575E37"/>
    <w:rsid w:val="00576899"/>
    <w:rsid w:val="00577692"/>
    <w:rsid w:val="00580C4C"/>
    <w:rsid w:val="005814B0"/>
    <w:rsid w:val="005906B7"/>
    <w:rsid w:val="0059255F"/>
    <w:rsid w:val="005A04E9"/>
    <w:rsid w:val="005A1E33"/>
    <w:rsid w:val="005A6BD5"/>
    <w:rsid w:val="005B4847"/>
    <w:rsid w:val="005B69D6"/>
    <w:rsid w:val="005B7C70"/>
    <w:rsid w:val="005C312A"/>
    <w:rsid w:val="005C364A"/>
    <w:rsid w:val="005D6396"/>
    <w:rsid w:val="005E34D0"/>
    <w:rsid w:val="005E6DFD"/>
    <w:rsid w:val="005F2EA8"/>
    <w:rsid w:val="005F4D6F"/>
    <w:rsid w:val="005F5292"/>
    <w:rsid w:val="005F62BC"/>
    <w:rsid w:val="005F637B"/>
    <w:rsid w:val="005F7DCB"/>
    <w:rsid w:val="006001DE"/>
    <w:rsid w:val="0060264D"/>
    <w:rsid w:val="00606EC7"/>
    <w:rsid w:val="00614439"/>
    <w:rsid w:val="00631ED4"/>
    <w:rsid w:val="0063616A"/>
    <w:rsid w:val="0064350C"/>
    <w:rsid w:val="006465F6"/>
    <w:rsid w:val="0064742F"/>
    <w:rsid w:val="00666C77"/>
    <w:rsid w:val="00677B1E"/>
    <w:rsid w:val="00682A57"/>
    <w:rsid w:val="00690DD0"/>
    <w:rsid w:val="00691B27"/>
    <w:rsid w:val="00693170"/>
    <w:rsid w:val="006966A1"/>
    <w:rsid w:val="006979DE"/>
    <w:rsid w:val="00697AE5"/>
    <w:rsid w:val="00697F53"/>
    <w:rsid w:val="006A1801"/>
    <w:rsid w:val="006A52E6"/>
    <w:rsid w:val="006A5F79"/>
    <w:rsid w:val="006A79CC"/>
    <w:rsid w:val="006B2795"/>
    <w:rsid w:val="006D7D55"/>
    <w:rsid w:val="006E067E"/>
    <w:rsid w:val="006E1D66"/>
    <w:rsid w:val="006E2F21"/>
    <w:rsid w:val="006E589B"/>
    <w:rsid w:val="006E6814"/>
    <w:rsid w:val="006F0378"/>
    <w:rsid w:val="006F46CE"/>
    <w:rsid w:val="00707740"/>
    <w:rsid w:val="0071144A"/>
    <w:rsid w:val="00715A4F"/>
    <w:rsid w:val="00724C68"/>
    <w:rsid w:val="00730CE4"/>
    <w:rsid w:val="00736709"/>
    <w:rsid w:val="0073787F"/>
    <w:rsid w:val="00737F8E"/>
    <w:rsid w:val="00740C59"/>
    <w:rsid w:val="00751044"/>
    <w:rsid w:val="00753917"/>
    <w:rsid w:val="00757F87"/>
    <w:rsid w:val="007627D7"/>
    <w:rsid w:val="007670C7"/>
    <w:rsid w:val="0077066A"/>
    <w:rsid w:val="00772637"/>
    <w:rsid w:val="00772BAF"/>
    <w:rsid w:val="00776DC6"/>
    <w:rsid w:val="007846C6"/>
    <w:rsid w:val="007870F4"/>
    <w:rsid w:val="00795D33"/>
    <w:rsid w:val="007A142B"/>
    <w:rsid w:val="007A24EC"/>
    <w:rsid w:val="007A33B5"/>
    <w:rsid w:val="007A6D03"/>
    <w:rsid w:val="007B23B7"/>
    <w:rsid w:val="007B6303"/>
    <w:rsid w:val="007C1C31"/>
    <w:rsid w:val="007C4B68"/>
    <w:rsid w:val="007D53A6"/>
    <w:rsid w:val="007E05D4"/>
    <w:rsid w:val="007E12BF"/>
    <w:rsid w:val="007E2CCC"/>
    <w:rsid w:val="007F063F"/>
    <w:rsid w:val="007F6483"/>
    <w:rsid w:val="007F697F"/>
    <w:rsid w:val="007F6E7B"/>
    <w:rsid w:val="007F7F57"/>
    <w:rsid w:val="0080033A"/>
    <w:rsid w:val="008055A3"/>
    <w:rsid w:val="00810C42"/>
    <w:rsid w:val="00813773"/>
    <w:rsid w:val="00814FF0"/>
    <w:rsid w:val="00821DE3"/>
    <w:rsid w:val="00822C9A"/>
    <w:rsid w:val="00823633"/>
    <w:rsid w:val="00823FC2"/>
    <w:rsid w:val="00825515"/>
    <w:rsid w:val="008257E3"/>
    <w:rsid w:val="008258AB"/>
    <w:rsid w:val="00826964"/>
    <w:rsid w:val="0083092D"/>
    <w:rsid w:val="00843409"/>
    <w:rsid w:val="0084504A"/>
    <w:rsid w:val="00855CDA"/>
    <w:rsid w:val="008643D6"/>
    <w:rsid w:val="008649E0"/>
    <w:rsid w:val="008655F8"/>
    <w:rsid w:val="0088438D"/>
    <w:rsid w:val="00885D79"/>
    <w:rsid w:val="00891FD8"/>
    <w:rsid w:val="008923CA"/>
    <w:rsid w:val="0089770F"/>
    <w:rsid w:val="008C04FE"/>
    <w:rsid w:val="008C2A8B"/>
    <w:rsid w:val="008C5AC1"/>
    <w:rsid w:val="008F2AD2"/>
    <w:rsid w:val="008F71F7"/>
    <w:rsid w:val="00904D61"/>
    <w:rsid w:val="009104BD"/>
    <w:rsid w:val="0091254D"/>
    <w:rsid w:val="00927C85"/>
    <w:rsid w:val="009311BA"/>
    <w:rsid w:val="00931FFA"/>
    <w:rsid w:val="00932911"/>
    <w:rsid w:val="00934272"/>
    <w:rsid w:val="00934BD7"/>
    <w:rsid w:val="009409C9"/>
    <w:rsid w:val="0094214C"/>
    <w:rsid w:val="00943468"/>
    <w:rsid w:val="009443CC"/>
    <w:rsid w:val="009463AC"/>
    <w:rsid w:val="0095052C"/>
    <w:rsid w:val="009515AB"/>
    <w:rsid w:val="009537B5"/>
    <w:rsid w:val="0095474A"/>
    <w:rsid w:val="00965837"/>
    <w:rsid w:val="00965898"/>
    <w:rsid w:val="00967D2A"/>
    <w:rsid w:val="00972B69"/>
    <w:rsid w:val="009776BF"/>
    <w:rsid w:val="009802A6"/>
    <w:rsid w:val="00980494"/>
    <w:rsid w:val="0099162D"/>
    <w:rsid w:val="009930A8"/>
    <w:rsid w:val="009A267C"/>
    <w:rsid w:val="009C3EF0"/>
    <w:rsid w:val="009C4274"/>
    <w:rsid w:val="009E3FF7"/>
    <w:rsid w:val="009E50EF"/>
    <w:rsid w:val="009E5E90"/>
    <w:rsid w:val="009E6BC6"/>
    <w:rsid w:val="009E7AAE"/>
    <w:rsid w:val="009F313C"/>
    <w:rsid w:val="00A0052C"/>
    <w:rsid w:val="00A02FB7"/>
    <w:rsid w:val="00A05B0B"/>
    <w:rsid w:val="00A069CA"/>
    <w:rsid w:val="00A10BE4"/>
    <w:rsid w:val="00A11113"/>
    <w:rsid w:val="00A136DC"/>
    <w:rsid w:val="00A14353"/>
    <w:rsid w:val="00A1578D"/>
    <w:rsid w:val="00A16C58"/>
    <w:rsid w:val="00A24D67"/>
    <w:rsid w:val="00A26305"/>
    <w:rsid w:val="00A3195A"/>
    <w:rsid w:val="00A4119A"/>
    <w:rsid w:val="00A44C48"/>
    <w:rsid w:val="00A527D8"/>
    <w:rsid w:val="00A5334E"/>
    <w:rsid w:val="00A650F1"/>
    <w:rsid w:val="00A67B8A"/>
    <w:rsid w:val="00A84FED"/>
    <w:rsid w:val="00A95218"/>
    <w:rsid w:val="00AC05BA"/>
    <w:rsid w:val="00AC1229"/>
    <w:rsid w:val="00AC3442"/>
    <w:rsid w:val="00AC3F16"/>
    <w:rsid w:val="00AC70C4"/>
    <w:rsid w:val="00AD3C42"/>
    <w:rsid w:val="00AD54DF"/>
    <w:rsid w:val="00AE00E9"/>
    <w:rsid w:val="00AE66D9"/>
    <w:rsid w:val="00AF06FA"/>
    <w:rsid w:val="00AF7443"/>
    <w:rsid w:val="00AF7F9A"/>
    <w:rsid w:val="00B05678"/>
    <w:rsid w:val="00B10376"/>
    <w:rsid w:val="00B111BF"/>
    <w:rsid w:val="00B123FE"/>
    <w:rsid w:val="00B15030"/>
    <w:rsid w:val="00B175FD"/>
    <w:rsid w:val="00B20E60"/>
    <w:rsid w:val="00B22446"/>
    <w:rsid w:val="00B23539"/>
    <w:rsid w:val="00B23ABB"/>
    <w:rsid w:val="00B31CDC"/>
    <w:rsid w:val="00B34AC8"/>
    <w:rsid w:val="00B4557A"/>
    <w:rsid w:val="00B53153"/>
    <w:rsid w:val="00B53C8A"/>
    <w:rsid w:val="00B5728B"/>
    <w:rsid w:val="00B63686"/>
    <w:rsid w:val="00B80843"/>
    <w:rsid w:val="00BA3887"/>
    <w:rsid w:val="00BA606E"/>
    <w:rsid w:val="00BA7A4D"/>
    <w:rsid w:val="00BB26EB"/>
    <w:rsid w:val="00BB51D3"/>
    <w:rsid w:val="00BC0043"/>
    <w:rsid w:val="00BC2F42"/>
    <w:rsid w:val="00BD1C40"/>
    <w:rsid w:val="00BD3D2F"/>
    <w:rsid w:val="00BE035D"/>
    <w:rsid w:val="00BE60F3"/>
    <w:rsid w:val="00BF16A6"/>
    <w:rsid w:val="00BF37C0"/>
    <w:rsid w:val="00C02C97"/>
    <w:rsid w:val="00C032F7"/>
    <w:rsid w:val="00C041D1"/>
    <w:rsid w:val="00C140FC"/>
    <w:rsid w:val="00C178DC"/>
    <w:rsid w:val="00C219BF"/>
    <w:rsid w:val="00C31B55"/>
    <w:rsid w:val="00C3207D"/>
    <w:rsid w:val="00C37576"/>
    <w:rsid w:val="00C40874"/>
    <w:rsid w:val="00C432B8"/>
    <w:rsid w:val="00C45BB2"/>
    <w:rsid w:val="00C4642D"/>
    <w:rsid w:val="00C47854"/>
    <w:rsid w:val="00C52E1B"/>
    <w:rsid w:val="00C57860"/>
    <w:rsid w:val="00C914B7"/>
    <w:rsid w:val="00C9177C"/>
    <w:rsid w:val="00C92150"/>
    <w:rsid w:val="00C93412"/>
    <w:rsid w:val="00CB5426"/>
    <w:rsid w:val="00CC0E3E"/>
    <w:rsid w:val="00CC1A55"/>
    <w:rsid w:val="00CC31C3"/>
    <w:rsid w:val="00CC4574"/>
    <w:rsid w:val="00CC547D"/>
    <w:rsid w:val="00CD2346"/>
    <w:rsid w:val="00CD4A46"/>
    <w:rsid w:val="00CD7104"/>
    <w:rsid w:val="00CE1F9B"/>
    <w:rsid w:val="00CE21B4"/>
    <w:rsid w:val="00CE5BD3"/>
    <w:rsid w:val="00CF1CFC"/>
    <w:rsid w:val="00CF5DA2"/>
    <w:rsid w:val="00D00358"/>
    <w:rsid w:val="00D06918"/>
    <w:rsid w:val="00D06EEB"/>
    <w:rsid w:val="00D07BA2"/>
    <w:rsid w:val="00D10681"/>
    <w:rsid w:val="00D10971"/>
    <w:rsid w:val="00D15383"/>
    <w:rsid w:val="00D178CC"/>
    <w:rsid w:val="00D235D3"/>
    <w:rsid w:val="00D261DA"/>
    <w:rsid w:val="00D269D3"/>
    <w:rsid w:val="00D311A5"/>
    <w:rsid w:val="00D31471"/>
    <w:rsid w:val="00D367AF"/>
    <w:rsid w:val="00D36C85"/>
    <w:rsid w:val="00D47770"/>
    <w:rsid w:val="00D562DC"/>
    <w:rsid w:val="00D56508"/>
    <w:rsid w:val="00D56901"/>
    <w:rsid w:val="00D57461"/>
    <w:rsid w:val="00D62DD7"/>
    <w:rsid w:val="00D64EA2"/>
    <w:rsid w:val="00D66C39"/>
    <w:rsid w:val="00D7035F"/>
    <w:rsid w:val="00D768A9"/>
    <w:rsid w:val="00D80136"/>
    <w:rsid w:val="00D819E2"/>
    <w:rsid w:val="00D81E55"/>
    <w:rsid w:val="00D919BF"/>
    <w:rsid w:val="00DA042E"/>
    <w:rsid w:val="00DA1095"/>
    <w:rsid w:val="00DA4E29"/>
    <w:rsid w:val="00DB1997"/>
    <w:rsid w:val="00DB479A"/>
    <w:rsid w:val="00DC2731"/>
    <w:rsid w:val="00DC45D7"/>
    <w:rsid w:val="00DD1C2E"/>
    <w:rsid w:val="00DD62B6"/>
    <w:rsid w:val="00DE1196"/>
    <w:rsid w:val="00DF40E7"/>
    <w:rsid w:val="00DF5294"/>
    <w:rsid w:val="00DF5B56"/>
    <w:rsid w:val="00E07529"/>
    <w:rsid w:val="00E17135"/>
    <w:rsid w:val="00E31C75"/>
    <w:rsid w:val="00E34B85"/>
    <w:rsid w:val="00E360FF"/>
    <w:rsid w:val="00E36E61"/>
    <w:rsid w:val="00E36F5A"/>
    <w:rsid w:val="00E41DAB"/>
    <w:rsid w:val="00E52CA4"/>
    <w:rsid w:val="00E52D53"/>
    <w:rsid w:val="00E5431B"/>
    <w:rsid w:val="00E708BB"/>
    <w:rsid w:val="00E70DEB"/>
    <w:rsid w:val="00E7268C"/>
    <w:rsid w:val="00E76454"/>
    <w:rsid w:val="00E83A56"/>
    <w:rsid w:val="00E872A0"/>
    <w:rsid w:val="00EA296A"/>
    <w:rsid w:val="00EB6BE7"/>
    <w:rsid w:val="00EC0FA6"/>
    <w:rsid w:val="00ED0474"/>
    <w:rsid w:val="00ED5B8E"/>
    <w:rsid w:val="00ED6628"/>
    <w:rsid w:val="00ED7294"/>
    <w:rsid w:val="00EE2DCD"/>
    <w:rsid w:val="00EF3855"/>
    <w:rsid w:val="00EF6CF0"/>
    <w:rsid w:val="00EF773C"/>
    <w:rsid w:val="00F05485"/>
    <w:rsid w:val="00F1454C"/>
    <w:rsid w:val="00F16D87"/>
    <w:rsid w:val="00F17D19"/>
    <w:rsid w:val="00F17DF3"/>
    <w:rsid w:val="00F22BD3"/>
    <w:rsid w:val="00F232FC"/>
    <w:rsid w:val="00F33656"/>
    <w:rsid w:val="00F37D70"/>
    <w:rsid w:val="00F40878"/>
    <w:rsid w:val="00F41395"/>
    <w:rsid w:val="00F41B2E"/>
    <w:rsid w:val="00F45036"/>
    <w:rsid w:val="00F46F42"/>
    <w:rsid w:val="00F47EBB"/>
    <w:rsid w:val="00F52C22"/>
    <w:rsid w:val="00F547BD"/>
    <w:rsid w:val="00F6274D"/>
    <w:rsid w:val="00F740BB"/>
    <w:rsid w:val="00F87C83"/>
    <w:rsid w:val="00F91738"/>
    <w:rsid w:val="00F92E3F"/>
    <w:rsid w:val="00F95053"/>
    <w:rsid w:val="00FB214B"/>
    <w:rsid w:val="00FB50FD"/>
    <w:rsid w:val="00FB6DB1"/>
    <w:rsid w:val="00FC7CEC"/>
    <w:rsid w:val="00FD0CCD"/>
    <w:rsid w:val="00FD2332"/>
    <w:rsid w:val="00FD3ADB"/>
    <w:rsid w:val="00FD52DE"/>
    <w:rsid w:val="00FE6B04"/>
    <w:rsid w:val="00FE72AD"/>
    <w:rsid w:val="00FF44A9"/>
    <w:rsid w:val="00FF474A"/>
    <w:rsid w:val="00FF5610"/>
    <w:rsid w:val="00FF5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d">
    <w:basedOn w:val="a"/>
    <w:next w:val="ac"/>
    <w:link w:val="ae"/>
    <w:qFormat/>
    <w:rsid w:val="001410FA"/>
    <w:pPr>
      <w:spacing w:after="0" w:line="240" w:lineRule="auto"/>
      <w:jc w:val="center"/>
    </w:pPr>
    <w:rPr>
      <w:rFonts w:eastAsia="Calibri"/>
      <w:b/>
      <w:sz w:val="28"/>
      <w:lang w:eastAsia="ru-RU"/>
    </w:rPr>
  </w:style>
  <w:style w:type="character" w:customStyle="1" w:styleId="ae">
    <w:name w:val="Заголовок Знак"/>
    <w:link w:val="ad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af">
    <w:basedOn w:val="a"/>
    <w:next w:val="ac"/>
    <w:qFormat/>
    <w:rsid w:val="00943468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12">
    <w:name w:val="Абзац списка1"/>
    <w:basedOn w:val="a"/>
    <w:rsid w:val="003E1EC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uiPriority w:val="99"/>
    <w:semiHidden/>
    <w:unhideWhenUsed/>
    <w:qFormat/>
    <w:rsid w:val="005132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60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d">
    <w:basedOn w:val="a"/>
    <w:next w:val="ac"/>
    <w:link w:val="ae"/>
    <w:qFormat/>
    <w:rsid w:val="001410FA"/>
    <w:pPr>
      <w:spacing w:after="0" w:line="240" w:lineRule="auto"/>
      <w:jc w:val="center"/>
    </w:pPr>
    <w:rPr>
      <w:rFonts w:eastAsia="Calibri"/>
      <w:b/>
      <w:sz w:val="28"/>
      <w:lang w:eastAsia="ru-RU"/>
    </w:rPr>
  </w:style>
  <w:style w:type="character" w:customStyle="1" w:styleId="ae">
    <w:name w:val="Заголовок Знак"/>
    <w:link w:val="ad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af">
    <w:basedOn w:val="a"/>
    <w:next w:val="ac"/>
    <w:qFormat/>
    <w:rsid w:val="00943468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12">
    <w:name w:val="Абзац списка1"/>
    <w:basedOn w:val="a"/>
    <w:rsid w:val="003E1EC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uiPriority w:val="99"/>
    <w:semiHidden/>
    <w:unhideWhenUsed/>
    <w:qFormat/>
    <w:rsid w:val="005132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60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B0414-E532-4396-B8D2-E33B8A7CE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42</Pages>
  <Words>10449</Words>
  <Characters>59564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Compus</cp:lastModifiedBy>
  <cp:revision>4</cp:revision>
  <cp:lastPrinted>2019-04-04T11:46:00Z</cp:lastPrinted>
  <dcterms:created xsi:type="dcterms:W3CDTF">2019-04-29T11:17:00Z</dcterms:created>
  <dcterms:modified xsi:type="dcterms:W3CDTF">2019-04-29T11:25:00Z</dcterms:modified>
</cp:coreProperties>
</file>