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«Обеспечение доступным и комфортным жильем и коммунальными услугами граждан</w:t>
      </w:r>
      <w:r w:rsidRPr="00D01207">
        <w:rPr>
          <w:rFonts w:ascii="Times New Roman" w:hAnsi="Times New Roman"/>
          <w:b/>
          <w:iCs/>
          <w:color w:val="000000"/>
          <w:sz w:val="36"/>
          <w:szCs w:val="36"/>
        </w:rPr>
        <w:t>»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="00495F0E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Суджанского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4225E5">
        <w:rPr>
          <w:rFonts w:ascii="Times New Roman" w:hAnsi="Times New Roman"/>
          <w:b/>
          <w:color w:val="FF0000"/>
          <w:sz w:val="32"/>
          <w:szCs w:val="32"/>
        </w:rPr>
        <w:t>2</w:t>
      </w:r>
      <w:r w:rsidR="004D5356">
        <w:rPr>
          <w:rFonts w:ascii="Times New Roman" w:hAnsi="Times New Roman"/>
          <w:b/>
          <w:color w:val="FF0000"/>
          <w:sz w:val="32"/>
          <w:szCs w:val="32"/>
        </w:rPr>
        <w:t>2</w:t>
      </w:r>
      <w:r w:rsidR="004225E5">
        <w:rPr>
          <w:rFonts w:ascii="Times New Roman" w:hAnsi="Times New Roman"/>
          <w:b/>
          <w:color w:val="FF0000"/>
          <w:sz w:val="32"/>
          <w:szCs w:val="32"/>
        </w:rPr>
        <w:t>.06.</w:t>
      </w:r>
      <w:r w:rsidRPr="00495F0E">
        <w:rPr>
          <w:rFonts w:ascii="Times New Roman" w:hAnsi="Times New Roman"/>
          <w:b/>
          <w:color w:val="FF0000"/>
          <w:sz w:val="32"/>
          <w:szCs w:val="32"/>
        </w:rPr>
        <w:t>2023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proofErr w:type="spellStart"/>
      <w:r w:rsidR="00495F0E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495F0E" w:rsidP="00D01207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D01207" w:rsidRPr="00483A2D">
        <w:rPr>
          <w:rFonts w:ascii="Times New Roman" w:hAnsi="Times New Roman"/>
          <w:b/>
          <w:sz w:val="28"/>
          <w:szCs w:val="28"/>
        </w:rPr>
        <w:t xml:space="preserve">   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2-21-00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495F0E">
        <w:rPr>
          <w:rFonts w:ascii="Times New Roman" w:hAnsi="Times New Roman"/>
          <w:b/>
          <w:sz w:val="28"/>
          <w:szCs w:val="28"/>
          <w:lang w:val="en-US"/>
        </w:rPr>
        <w:t>selsovetz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4225E5">
        <w:rPr>
          <w:rFonts w:ascii="Times New Roman" w:hAnsi="Times New Roman"/>
          <w:color w:val="FF0000"/>
          <w:sz w:val="24"/>
          <w:szCs w:val="24"/>
        </w:rPr>
        <w:t>2</w:t>
      </w:r>
      <w:r w:rsidR="004D5356">
        <w:rPr>
          <w:rFonts w:ascii="Times New Roman" w:hAnsi="Times New Roman"/>
          <w:color w:val="FF0000"/>
          <w:sz w:val="24"/>
          <w:szCs w:val="24"/>
        </w:rPr>
        <w:t>2</w:t>
      </w:r>
      <w:r w:rsidR="004225E5">
        <w:rPr>
          <w:rFonts w:ascii="Times New Roman" w:hAnsi="Times New Roman"/>
          <w:color w:val="FF0000"/>
          <w:sz w:val="24"/>
          <w:szCs w:val="24"/>
        </w:rPr>
        <w:t>.06.2023 г</w:t>
      </w:r>
      <w:r w:rsidRPr="00495F0E">
        <w:rPr>
          <w:rFonts w:ascii="Times New Roman" w:hAnsi="Times New Roman"/>
          <w:color w:val="FF0000"/>
          <w:sz w:val="24"/>
          <w:szCs w:val="24"/>
        </w:rPr>
        <w:t xml:space="preserve"> № </w:t>
      </w:r>
      <w:r w:rsidR="004225E5">
        <w:rPr>
          <w:rFonts w:ascii="Times New Roman" w:hAnsi="Times New Roman"/>
          <w:color w:val="FF0000"/>
          <w:sz w:val="24"/>
          <w:szCs w:val="24"/>
        </w:rPr>
        <w:t>36а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2B7" w:rsidRPr="00C2400C">
        <w:rPr>
          <w:rFonts w:ascii="Times New Roman" w:eastAsia="Times New Roman CYR" w:hAnsi="Times New Roman" w:cs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F442B7" w:rsidRPr="00C2400C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6733C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21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6733C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51468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F442B7" w:rsidRPr="00C2400C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="00706E40" w:rsidRPr="00C2400C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качественными услугами ЖКХ населения»</w:t>
            </w:r>
          </w:p>
        </w:tc>
      </w:tr>
      <w:tr w:rsidR="007F6F7A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7A" w:rsidRPr="00C2400C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7F6F7A" w:rsidP="00437373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 xml:space="preserve">Общая протяженность освещенных частей улиц муниципального образования,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4210DB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43737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4681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81" w:rsidRPr="00C2400C" w:rsidRDefault="0051468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514681" w:rsidRDefault="00437373" w:rsidP="00437373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514681" w:rsidRPr="005146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привлеченных к работам по благоустройству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437373" w:rsidP="004210DB">
            <w:pPr>
              <w:autoSpaceDE w:val="0"/>
              <w:autoSpaceDN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Default="00437373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437373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Default="00437373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51468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Pr="00C2400C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t>Таблица 10</w:t>
      </w:r>
    </w:p>
    <w:p w:rsidR="00BC29F6" w:rsidRPr="00C2400C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="00441D1E" w:rsidRPr="00C2400C">
        <w:rPr>
          <w:rFonts w:ascii="Times New Roman" w:eastAsia="Times New Roman CYR" w:hAnsi="Times New Roman" w:cs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441D1E" w:rsidRPr="00C2400C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E20213">
        <w:rPr>
          <w:rFonts w:ascii="Times New Roman" w:hAnsi="Times New Roman" w:cs="Times New Roman"/>
          <w:b/>
          <w:sz w:val="28"/>
          <w:szCs w:val="28"/>
        </w:rPr>
        <w:t>2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RPr="00C2400C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a4"/>
              <w:jc w:val="both"/>
              <w:rPr>
                <w:lang w:eastAsia="en-US"/>
              </w:rPr>
            </w:pPr>
            <w:r w:rsidRPr="00C2400C">
              <w:rPr>
                <w:rFonts w:eastAsia="Arial"/>
              </w:rPr>
              <w:t xml:space="preserve">Подпрограмма </w:t>
            </w:r>
            <w:r w:rsidRPr="00C2400C">
              <w:t>«Обеспечение качественными услугами ЖКХ населения»</w:t>
            </w:r>
          </w:p>
        </w:tc>
      </w:tr>
      <w:tr w:rsidR="00E20213" w:rsidRPr="00C2400C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13" w:rsidRPr="00C2400C" w:rsidRDefault="00514681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0213"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13" w:rsidRPr="00C2400C" w:rsidRDefault="00E20213" w:rsidP="00495F0E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24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495F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Благоустройство территории</w:t>
            </w:r>
            <w:r w:rsidRPr="00C24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C2400C" w:rsidRDefault="00E20213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95F0E">
              <w:rPr>
                <w:rFonts w:ascii="Times New Roman" w:hAnsi="Times New Roman" w:cs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13" w:rsidRPr="00C96BB4" w:rsidRDefault="00E20213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C96BB4" w:rsidRDefault="00E20213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6E4E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C96BB4" w:rsidRDefault="00E20213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6E4E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C96BB4" w:rsidRDefault="00E20213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6E4E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C96BB4" w:rsidRDefault="00E20213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4533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925093" w:rsidRDefault="00925093" w:rsidP="00FA4F9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951,812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13" w:rsidRPr="00925093" w:rsidRDefault="00925093" w:rsidP="00FA4F9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942,878</w:t>
            </w:r>
          </w:p>
        </w:tc>
      </w:tr>
      <w:tr w:rsidR="00917759" w:rsidRPr="00C2400C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отклонения по контрольному событию, оказывающего существенное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216EAC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C2400C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C2400C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C2400C" w:rsidRDefault="00BC29F6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C2400C" w:rsidRDefault="00BC6403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13AF5" w:rsidRDefault="00D13A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13AF5" w:rsidRDefault="00D13A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13AF5" w:rsidRDefault="00D13A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13AF5" w:rsidRDefault="00D13A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13AF5" w:rsidRPr="00C2400C" w:rsidRDefault="00D13A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C2400C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C2400C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C2400C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C2400C" w:rsidRDefault="001B5BF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C2400C">
        <w:rPr>
          <w:rFonts w:ascii="Times New Roman" w:hAnsi="Times New Roman"/>
          <w:b/>
          <w:sz w:val="28"/>
          <w:szCs w:val="28"/>
        </w:rPr>
        <w:t xml:space="preserve"> </w:t>
      </w:r>
      <w:r w:rsidR="00441D1E" w:rsidRPr="00C2400C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441D1E" w:rsidRPr="00C2400C">
        <w:rPr>
          <w:rFonts w:ascii="Times New Roman" w:hAnsi="Times New Roman"/>
          <w:b/>
          <w:iCs/>
          <w:color w:val="000000"/>
          <w:sz w:val="28"/>
          <w:szCs w:val="28"/>
        </w:rPr>
        <w:t xml:space="preserve">»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22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C2400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22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C2400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1" w:name="_GoBack"/>
            <w:bookmarkEnd w:id="1"/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hAnsi="Times New Roman"/>
              </w:rPr>
              <w:t>«Обеспечение доступным и комфортным жильем и коммунальными услугами граждан»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433C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</w:t>
            </w:r>
            <w:r w:rsidR="00433CBC">
              <w:rPr>
                <w:rFonts w:ascii="Times New Roman" w:hAnsi="Times New Roman"/>
                <w:sz w:val="24"/>
                <w:szCs w:val="24"/>
              </w:rPr>
              <w:t>000000000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433CBC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942,878</w:t>
            </w:r>
          </w:p>
        </w:tc>
      </w:tr>
      <w:tr w:rsidR="00D13AF5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3AF5" w:rsidRPr="00C2400C" w:rsidRDefault="00D13AF5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000000000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FA4F9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942,878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216E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proofErr w:type="spellStart"/>
            <w:r w:rsidR="00495F0E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13AF5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hAnsi="Times New Roman"/>
              </w:rPr>
              <w:t>«Обеспечение доступным и комфортным жильем и коммунальными услугами граждан»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07301С1433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942,878</w:t>
            </w:r>
          </w:p>
        </w:tc>
      </w:tr>
      <w:tr w:rsidR="00D13AF5" w:rsidRPr="00C2400C" w:rsidTr="002443AA">
        <w:trPr>
          <w:trHeight w:val="160"/>
        </w:trPr>
        <w:tc>
          <w:tcPr>
            <w:tcW w:w="16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07301С1433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942,878</w:t>
            </w:r>
          </w:p>
        </w:tc>
      </w:tr>
      <w:tr w:rsidR="001C72B9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2B9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proofErr w:type="spellStart"/>
            <w:r w:rsidR="00495F0E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641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641" w:rsidRPr="00C2400C" w:rsidRDefault="00A21641" w:rsidP="006E4E4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</w:t>
            </w:r>
            <w:r w:rsidRPr="00C2400C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качественными услугами ЖКХ населения»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07301С1433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A21641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641" w:rsidRPr="00C2400C" w:rsidRDefault="00A2164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07301С1433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641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1C72B9" w:rsidRPr="00C2400C" w:rsidTr="001C72B9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495F0E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2B9" w:rsidRPr="00C2400C" w:rsidRDefault="001C72B9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F5" w:rsidRPr="00C2400C" w:rsidTr="00A21641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D13AF5" w:rsidRPr="00C2400C" w:rsidRDefault="00D13AF5" w:rsidP="000B5E7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647FC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«Благоустройство территории»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D13AF5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D13AF5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D13AF5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07301С1433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D13AF5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A2164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AF5" w:rsidRPr="00C2400C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A21641" w:rsidRPr="00C2400C" w:rsidTr="00A21641">
        <w:trPr>
          <w:trHeight w:val="16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D7E">
              <w:rPr>
                <w:rFonts w:ascii="Times New Roman" w:hAnsi="Times New Roman"/>
                <w:color w:val="000000"/>
              </w:rPr>
              <w:t>Создание условий для обеспечения доступным и комфортным жильем граждан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</w:tr>
      <w:tr w:rsidR="00A21641" w:rsidRPr="00C2400C" w:rsidTr="00A21641">
        <w:trPr>
          <w:trHeight w:val="16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 w:rsidRPr="00AD2D7E">
              <w:rPr>
                <w:rFonts w:ascii="Times New Roman" w:hAnsi="Times New Roman"/>
                <w:color w:val="000000"/>
              </w:rPr>
              <w:t>Создание условий для обеспечения доступным и комфортным жильем граждан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Суджанского</w:t>
            </w:r>
            <w:proofErr w:type="spellEnd"/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Pr="00C2400C" w:rsidRDefault="00A21641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41" w:rsidRDefault="00A2164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</w:tr>
    </w:tbl>
    <w:p w:rsidR="002443AA" w:rsidRPr="00C2400C" w:rsidRDefault="002443AA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Pr="00C2400C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7F6F7A" w:rsidRPr="00C2400C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7F6F7A" w:rsidRPr="00C2400C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за 20</w:t>
      </w:r>
      <w:r w:rsidR="00E20213">
        <w:rPr>
          <w:rFonts w:ascii="Times New Roman" w:hAnsi="Times New Roman"/>
          <w:b/>
          <w:sz w:val="28"/>
          <w:szCs w:val="28"/>
        </w:rPr>
        <w:t>22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20213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0213" w:rsidRPr="00C2400C" w:rsidRDefault="00E2021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C2400C" w:rsidRDefault="00E20213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eastAsia="Times New Roman CYR" w:hAnsi="Times New Roman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</w:t>
            </w:r>
            <w:r w:rsidRPr="00C2400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0213" w:rsidRPr="00C2400C" w:rsidRDefault="00E2021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C2400C" w:rsidRDefault="002D7B71" w:rsidP="00FA4F9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951,812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C2400C" w:rsidRDefault="002D7B71" w:rsidP="00FA4F9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942,878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2D7B7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2D7B7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</w:tr>
      <w:tr w:rsidR="00D13AF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2D7B71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7B71" w:rsidRPr="00C2400C" w:rsidRDefault="002D7B7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7B71" w:rsidRPr="00C2400C" w:rsidRDefault="002D7B7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D7B71" w:rsidRPr="00C2400C" w:rsidRDefault="002D7B7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B71" w:rsidRDefault="002D7B7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B71" w:rsidRDefault="002D7B71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3103E3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</w:t>
            </w:r>
            <w:r w:rsidR="00557D86"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59F6" w:rsidRPr="00C2400C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F5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D200BC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</w:t>
            </w:r>
            <w:r w:rsidRPr="00C2400C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Обеспечение качественными услугами ЖКХ населения»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D13AF5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FC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FC7" w:rsidRPr="00C2400C" w:rsidRDefault="00647F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FC7" w:rsidRPr="00C2400C" w:rsidRDefault="00647F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7FC7" w:rsidRPr="00C2400C" w:rsidRDefault="00647FC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C7" w:rsidRPr="00C2400C" w:rsidRDefault="00647FC7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C7" w:rsidRPr="00C2400C" w:rsidRDefault="00647FC7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D200B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0BC" w:rsidRPr="00C2400C" w:rsidRDefault="00D200B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0BC" w:rsidRPr="00C2400C" w:rsidRDefault="00D200B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0B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0B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59F6" w:rsidRPr="00C2400C" w:rsidRDefault="003103E3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</w:t>
            </w:r>
            <w:r w:rsidR="00557D86"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59F6" w:rsidRPr="00C2400C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F65621">
        <w:trPr>
          <w:trHeight w:val="336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200BC" w:rsidRPr="00C2400C" w:rsidRDefault="00D200BC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«Благоустройство территории»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F65621" w:rsidRPr="00C2400C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621" w:rsidRPr="00C2400C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621" w:rsidRPr="00C2400C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5621" w:rsidRPr="00C2400C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830,378</w:t>
            </w:r>
          </w:p>
        </w:tc>
      </w:tr>
      <w:tr w:rsidR="00F65621" w:rsidRPr="00C2400C" w:rsidTr="00D200BC">
        <w:trPr>
          <w:trHeight w:val="373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621" w:rsidRPr="00C2400C" w:rsidRDefault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5621" w:rsidRPr="00C2400C" w:rsidRDefault="00161403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5621" w:rsidRPr="00C2400C" w:rsidRDefault="00F6562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7E6485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0BC" w:rsidRPr="00C2400C" w:rsidRDefault="00EA774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2.9pt;margin-top:-4.45pt;width:402.5pt;height:0;z-index:251668480;mso-position-horizontal-relative:text;mso-position-vertical-relative:text" o:connectortype="straight"/>
              </w:pict>
            </w:r>
            <w:r w:rsidR="00D200BC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 w:rsidRPr="00AD2D7E">
              <w:rPr>
                <w:rFonts w:ascii="Times New Roman" w:hAnsi="Times New Roman"/>
                <w:color w:val="000000"/>
              </w:rPr>
              <w:t>Создание условий для обеспечения доступным и комфортным жильем граждан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</w:tr>
      <w:tr w:rsidR="00D200BC" w:rsidRPr="00C2400C" w:rsidTr="007E6485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7E6485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</w:tr>
      <w:tr w:rsidR="00D200BC" w:rsidRPr="00C2400C" w:rsidTr="007E6485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D2375B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</w:tr>
      <w:tr w:rsidR="00D200BC" w:rsidRPr="00C2400C" w:rsidTr="007E6485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9E5900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«В</w:t>
            </w:r>
            <w:r w:rsidRPr="00AD2D7E">
              <w:rPr>
                <w:rFonts w:ascii="Times New Roman" w:hAnsi="Times New Roman"/>
                <w:color w:val="000000"/>
              </w:rPr>
              <w:t>несение в Единый государственный реестр недвижимости сведений о границах территориальных зон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112,500</w:t>
            </w:r>
          </w:p>
        </w:tc>
      </w:tr>
      <w:tr w:rsidR="00D200BC" w:rsidRPr="00C2400C" w:rsidTr="009E5900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9E5900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78,750</w:t>
            </w:r>
          </w:p>
        </w:tc>
      </w:tr>
      <w:tr w:rsidR="00D200BC" w:rsidRPr="00C2400C" w:rsidTr="009E5900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</w:tr>
      <w:tr w:rsidR="00D200BC" w:rsidRPr="00C2400C" w:rsidTr="009E5900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B1295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25E5" w:rsidRPr="00D83F2D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  <w:r w:rsidRPr="00D83F2D">
        <w:rPr>
          <w:rFonts w:ascii="Times New Roman" w:hAnsi="Times New Roman"/>
        </w:rPr>
        <w:lastRenderedPageBreak/>
        <w:t>Таблица 14</w:t>
      </w:r>
    </w:p>
    <w:p w:rsidR="004225E5" w:rsidRPr="00D83F2D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bookmarkStart w:id="3" w:name="Par2323"/>
      <w:bookmarkEnd w:id="3"/>
      <w:r w:rsidRPr="00D83F2D">
        <w:rPr>
          <w:rFonts w:ascii="Times New Roman" w:hAnsi="Times New Roman"/>
        </w:rPr>
        <w:t>Сведения</w:t>
      </w:r>
    </w:p>
    <w:p w:rsidR="004225E5" w:rsidRPr="00D83F2D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83F2D">
        <w:rPr>
          <w:rFonts w:ascii="Times New Roman" w:hAnsi="Times New Roman"/>
        </w:rPr>
        <w:t>об ожидаемых значениях показателей (индикаторов)</w:t>
      </w:r>
      <w:r w:rsidRPr="00AE24E4">
        <w:rPr>
          <w:rFonts w:ascii="Times New Roman" w:hAnsi="Times New Roman"/>
        </w:rPr>
        <w:t xml:space="preserve"> </w:t>
      </w:r>
      <w:r w:rsidRPr="00D83F2D">
        <w:rPr>
          <w:rFonts w:ascii="Times New Roman" w:hAnsi="Times New Roman"/>
        </w:rPr>
        <w:t>муниципальной программы</w:t>
      </w:r>
      <w:r w:rsidRPr="005705AC">
        <w:rPr>
          <w:rFonts w:ascii="Times New Roman" w:hAnsi="Times New Roman"/>
        </w:rPr>
        <w:t xml:space="preserve">  Администрации </w:t>
      </w:r>
      <w:proofErr w:type="spellStart"/>
      <w:r w:rsidR="00C65767">
        <w:rPr>
          <w:rFonts w:ascii="Times New Roman" w:hAnsi="Times New Roman"/>
        </w:rPr>
        <w:t>Заолешенского</w:t>
      </w:r>
      <w:proofErr w:type="spellEnd"/>
      <w:r w:rsidRPr="005705AC">
        <w:rPr>
          <w:rFonts w:ascii="Times New Roman" w:hAnsi="Times New Roman"/>
        </w:rPr>
        <w:t xml:space="preserve"> сельсовета «Обеспечение доступным и комфортным жильем и коммунальными услугами граждан» в МО «</w:t>
      </w:r>
      <w:proofErr w:type="spellStart"/>
      <w:r w:rsidR="00C65767">
        <w:rPr>
          <w:rFonts w:ascii="Times New Roman" w:hAnsi="Times New Roman"/>
        </w:rPr>
        <w:t>Заолешенский</w:t>
      </w:r>
      <w:proofErr w:type="spellEnd"/>
      <w:r w:rsidRPr="005705AC">
        <w:rPr>
          <w:rFonts w:ascii="Times New Roman" w:hAnsi="Times New Roman"/>
        </w:rPr>
        <w:t xml:space="preserve"> сельсовет»</w:t>
      </w:r>
    </w:p>
    <w:p w:rsidR="004225E5" w:rsidRPr="00D83F2D" w:rsidRDefault="004225E5" w:rsidP="004225E5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87"/>
        <w:gridCol w:w="12"/>
        <w:gridCol w:w="112"/>
        <w:gridCol w:w="1207"/>
        <w:gridCol w:w="3163"/>
        <w:gridCol w:w="987"/>
        <w:gridCol w:w="2267"/>
        <w:gridCol w:w="2976"/>
      </w:tblGrid>
      <w:tr w:rsidR="004225E5" w:rsidRPr="00D83F2D" w:rsidTr="00CF7D22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83F2D">
              <w:rPr>
                <w:rFonts w:ascii="Times New Roman" w:hAnsi="Times New Roman"/>
              </w:rPr>
              <w:t>/</w:t>
            </w:r>
            <w:proofErr w:type="spellStart"/>
            <w:r w:rsidRPr="00D83F2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CF7D22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CF7D22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«Обеспечение доступным и комфортным жильем и коммунальными услугами граждан» в МО «</w:t>
            </w:r>
            <w:proofErr w:type="spellStart"/>
            <w:r w:rsidR="00C65767">
              <w:rPr>
                <w:rFonts w:ascii="Times New Roman" w:hAnsi="Times New Roman"/>
              </w:rPr>
              <w:t>Заолешенский</w:t>
            </w:r>
            <w:proofErr w:type="spellEnd"/>
            <w:r>
              <w:rPr>
                <w:rFonts w:ascii="Times New Roman" w:hAnsi="Times New Roman"/>
              </w:rPr>
              <w:t xml:space="preserve"> сельсовет»</w:t>
            </w: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...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940386" w:rsidRDefault="004225E5" w:rsidP="00CF7D22">
            <w:pPr>
              <w:pStyle w:val="ConsNormal"/>
              <w:widowControl/>
              <w:snapToGrid w:val="0"/>
              <w:spacing w:line="200" w:lineRule="atLeast"/>
              <w:ind w:right="0" w:firstLine="0"/>
              <w:jc w:val="both"/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</w:pPr>
            <w:r w:rsidRPr="00940386"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>о</w:t>
            </w:r>
            <w:r w:rsidRPr="00940386"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 xml:space="preserve">бщая протяженность освещенных частей </w:t>
            </w:r>
            <w:r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>улиц муниципального образования</w:t>
            </w:r>
            <w:r w:rsidRPr="00940386"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>;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0386">
              <w:rPr>
                <w:rFonts w:ascii="Times New Roman" w:hAnsi="Times New Roman"/>
                <w:color w:val="000000"/>
              </w:rPr>
              <w:t>-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 xml:space="preserve">  граждан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>, привлеченн</w:t>
            </w:r>
            <w:r>
              <w:rPr>
                <w:rFonts w:ascii="Times New Roman" w:hAnsi="Times New Roman"/>
                <w:color w:val="000000"/>
                <w:lang w:eastAsia="ru-RU"/>
              </w:rPr>
              <w:t>ые к работам по благоустройству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C65767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5342E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72 </w:t>
            </w: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Default="005342E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36,72</w:t>
            </w: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4E04E3" w:rsidRDefault="004225E5" w:rsidP="00CF7D22">
            <w:pPr>
              <w:snapToGrid w:val="0"/>
              <w:spacing w:line="200" w:lineRule="atLeast"/>
              <w:rPr>
                <w:rFonts w:ascii="Times New Roman" w:eastAsia="Times New Roman CYR" w:hAnsi="Times New Roman"/>
                <w:bCs/>
              </w:rPr>
            </w:pPr>
            <w:r w:rsidRPr="004E04E3">
              <w:rPr>
                <w:rFonts w:ascii="Times New Roman" w:hAnsi="Times New Roman"/>
              </w:rPr>
              <w:t xml:space="preserve">«Создание условий для обеспечения доступными комфортным жильем граждан муниципальной программы  </w:t>
            </w:r>
            <w:r w:rsidRPr="004E04E3">
              <w:rPr>
                <w:rFonts w:ascii="Times New Roman" w:eastAsia="Times New Roman CYR" w:hAnsi="Times New Roman"/>
                <w:bCs/>
              </w:rPr>
              <w:t>«Обеспечение доступным и комфортным жильем и коммунальными услугами граждан» в муниципальном образовании «</w:t>
            </w:r>
            <w:proofErr w:type="spellStart"/>
            <w:r w:rsidR="00C65767">
              <w:rPr>
                <w:rFonts w:ascii="Times New Roman" w:eastAsia="Times New Roman CYR" w:hAnsi="Times New Roman"/>
                <w:bCs/>
              </w:rPr>
              <w:t>Заолешенский</w:t>
            </w:r>
            <w:proofErr w:type="spellEnd"/>
            <w:r w:rsidRPr="004E04E3">
              <w:rPr>
                <w:rFonts w:ascii="Times New Roman" w:eastAsia="Times New Roman CYR" w:hAnsi="Times New Roman"/>
                <w:bCs/>
              </w:rPr>
              <w:t xml:space="preserve"> сельсовет» </w:t>
            </w:r>
            <w:proofErr w:type="spellStart"/>
            <w:r w:rsidRPr="004E04E3">
              <w:rPr>
                <w:rFonts w:ascii="Times New Roman" w:eastAsia="Times New Roman CYR" w:hAnsi="Times New Roman"/>
                <w:bCs/>
              </w:rPr>
              <w:t>Суджанского</w:t>
            </w:r>
            <w:proofErr w:type="spellEnd"/>
            <w:r w:rsidRPr="004E04E3">
              <w:rPr>
                <w:rFonts w:ascii="Times New Roman" w:eastAsia="Times New Roman CYR" w:hAnsi="Times New Roman"/>
                <w:bCs/>
              </w:rPr>
              <w:t xml:space="preserve"> района Курской области</w:t>
            </w: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A765AC" w:rsidRDefault="004225E5" w:rsidP="00CF7D22">
            <w:r w:rsidRPr="00A765AC">
              <w:t xml:space="preserve">обеспечение корректировки генеральных планов сельсоветов и  правил землепользования и застройки сельсоветов, внесение изменений в схему </w:t>
            </w:r>
            <w:r w:rsidRPr="00A765AC">
              <w:lastRenderedPageBreak/>
              <w:t xml:space="preserve">территориального планирования, </w:t>
            </w:r>
          </w:p>
        </w:tc>
        <w:tc>
          <w:tcPr>
            <w:tcW w:w="13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4225E5" w:rsidP="00CF7D22">
            <w:r>
              <w:lastRenderedPageBreak/>
              <w:t>Шт.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3BB7">
              <w:rPr>
                <w:rFonts w:ascii="Times New Roman" w:hAnsi="Times New Roman"/>
                <w:color w:val="000000"/>
                <w:lang w:eastAsia="ru-RU"/>
              </w:rPr>
              <w:t>«Обеспечение качественными услугами ЖКХ населения» в муниципальном образовании «</w:t>
            </w:r>
            <w:proofErr w:type="spellStart"/>
            <w:r w:rsidR="00C65767">
              <w:rPr>
                <w:rFonts w:ascii="Times New Roman" w:hAnsi="Times New Roman"/>
                <w:color w:val="000000"/>
                <w:lang w:eastAsia="ru-RU"/>
              </w:rPr>
              <w:t>Заолешенский</w:t>
            </w:r>
            <w:proofErr w:type="spellEnd"/>
            <w:r w:rsidRPr="00A83BB7">
              <w:rPr>
                <w:rFonts w:ascii="Times New Roman" w:hAnsi="Times New Roman"/>
                <w:color w:val="000000"/>
                <w:lang w:eastAsia="ru-RU"/>
              </w:rPr>
              <w:t xml:space="preserve"> сельсовет» </w:t>
            </w:r>
            <w:proofErr w:type="spellStart"/>
            <w:r w:rsidRPr="00A83BB7">
              <w:rPr>
                <w:rFonts w:ascii="Times New Roman" w:hAnsi="Times New Roman"/>
                <w:color w:val="000000"/>
                <w:lang w:eastAsia="ru-RU"/>
              </w:rPr>
              <w:t>Суджанского</w:t>
            </w:r>
            <w:proofErr w:type="spellEnd"/>
            <w:r w:rsidRPr="00A83BB7">
              <w:rPr>
                <w:rFonts w:ascii="Times New Roman" w:hAnsi="Times New Roman"/>
                <w:color w:val="000000"/>
                <w:lang w:eastAsia="ru-RU"/>
              </w:rPr>
              <w:t xml:space="preserve"> района Курской области</w:t>
            </w: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 (индикатор)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CF7D22">
        <w:trPr>
          <w:trHeight w:val="24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225E5" w:rsidRPr="00940386" w:rsidRDefault="004225E5" w:rsidP="00CF7D22">
            <w:pPr>
              <w:pStyle w:val="ConsNormal"/>
              <w:widowControl/>
              <w:snapToGrid w:val="0"/>
              <w:spacing w:line="200" w:lineRule="atLeast"/>
              <w:ind w:right="0" w:firstLine="0"/>
              <w:jc w:val="both"/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</w:pPr>
            <w:r w:rsidRPr="00940386"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 xml:space="preserve">протяженность освещенных частей </w:t>
            </w:r>
            <w:r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>улиц муниципального образования</w:t>
            </w:r>
            <w:r w:rsidRPr="00940386">
              <w:rPr>
                <w:rFonts w:ascii="Times New Roman" w:hAnsi="Times New Roman" w:cs="Times New Roman"/>
                <w:color w:val="292D24"/>
                <w:sz w:val="24"/>
                <w:szCs w:val="24"/>
                <w:lang w:eastAsia="ru-RU"/>
              </w:rPr>
              <w:t>;</w:t>
            </w:r>
          </w:p>
          <w:p w:rsidR="004225E5" w:rsidRPr="00793A29" w:rsidRDefault="004225E5" w:rsidP="00CF7D22">
            <w:r w:rsidRPr="00940386">
              <w:rPr>
                <w:rFonts w:ascii="Times New Roman" w:hAnsi="Times New Roman"/>
                <w:color w:val="000000"/>
              </w:rPr>
              <w:t>-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 xml:space="preserve">  граждан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>, привлеченн</w:t>
            </w:r>
            <w:r>
              <w:rPr>
                <w:rFonts w:ascii="Times New Roman" w:hAnsi="Times New Roman"/>
                <w:color w:val="000000"/>
                <w:lang w:eastAsia="ru-RU"/>
              </w:rPr>
              <w:t>ые к работам по благоустройству</w:t>
            </w:r>
            <w:r w:rsidRPr="0094038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25E5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225E5">
              <w:rPr>
                <w:rFonts w:ascii="Times New Roman" w:hAnsi="Times New Roman"/>
              </w:rPr>
              <w:t>м</w:t>
            </w:r>
          </w:p>
          <w:p w:rsidR="00C65767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65767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C65767" w:rsidRDefault="00C65767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F7D2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7DA2"/>
    <w:rsid w:val="00043EA4"/>
    <w:rsid w:val="0007334A"/>
    <w:rsid w:val="00073690"/>
    <w:rsid w:val="000809C4"/>
    <w:rsid w:val="000A5EBF"/>
    <w:rsid w:val="000B3EC9"/>
    <w:rsid w:val="000B5E70"/>
    <w:rsid w:val="000C5EED"/>
    <w:rsid w:val="000C61E1"/>
    <w:rsid w:val="000F774D"/>
    <w:rsid w:val="0010294A"/>
    <w:rsid w:val="001060AC"/>
    <w:rsid w:val="00116644"/>
    <w:rsid w:val="00117218"/>
    <w:rsid w:val="00135EEC"/>
    <w:rsid w:val="00136A13"/>
    <w:rsid w:val="00161403"/>
    <w:rsid w:val="00175274"/>
    <w:rsid w:val="001A322C"/>
    <w:rsid w:val="001B5BF5"/>
    <w:rsid w:val="001C72B9"/>
    <w:rsid w:val="002121EB"/>
    <w:rsid w:val="00216EAC"/>
    <w:rsid w:val="002219C8"/>
    <w:rsid w:val="002443AA"/>
    <w:rsid w:val="002D7B71"/>
    <w:rsid w:val="002E5D2F"/>
    <w:rsid w:val="002F4B78"/>
    <w:rsid w:val="003103E3"/>
    <w:rsid w:val="00312595"/>
    <w:rsid w:val="003233B5"/>
    <w:rsid w:val="00323F06"/>
    <w:rsid w:val="003703B1"/>
    <w:rsid w:val="00390CE2"/>
    <w:rsid w:val="003931E0"/>
    <w:rsid w:val="003B56D0"/>
    <w:rsid w:val="003C34E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41D1E"/>
    <w:rsid w:val="004520E1"/>
    <w:rsid w:val="00452EB4"/>
    <w:rsid w:val="00453322"/>
    <w:rsid w:val="0046243E"/>
    <w:rsid w:val="00495F0E"/>
    <w:rsid w:val="004D1759"/>
    <w:rsid w:val="004D5356"/>
    <w:rsid w:val="00514681"/>
    <w:rsid w:val="005342E7"/>
    <w:rsid w:val="00557D86"/>
    <w:rsid w:val="005665F4"/>
    <w:rsid w:val="005819EF"/>
    <w:rsid w:val="0059074B"/>
    <w:rsid w:val="005B7D2F"/>
    <w:rsid w:val="005E0C36"/>
    <w:rsid w:val="005E3B12"/>
    <w:rsid w:val="00632DA3"/>
    <w:rsid w:val="00647FC7"/>
    <w:rsid w:val="006733C9"/>
    <w:rsid w:val="006C2D74"/>
    <w:rsid w:val="006E4E4B"/>
    <w:rsid w:val="006F692A"/>
    <w:rsid w:val="00706E40"/>
    <w:rsid w:val="0071432F"/>
    <w:rsid w:val="00714892"/>
    <w:rsid w:val="00727A7B"/>
    <w:rsid w:val="00797BEC"/>
    <w:rsid w:val="007C0471"/>
    <w:rsid w:val="007D75AC"/>
    <w:rsid w:val="007E0027"/>
    <w:rsid w:val="007E153F"/>
    <w:rsid w:val="007E47C5"/>
    <w:rsid w:val="007F6F7A"/>
    <w:rsid w:val="008039A8"/>
    <w:rsid w:val="00806B6F"/>
    <w:rsid w:val="008235EB"/>
    <w:rsid w:val="00850C55"/>
    <w:rsid w:val="00852F91"/>
    <w:rsid w:val="0086057C"/>
    <w:rsid w:val="008C53FF"/>
    <w:rsid w:val="00901B96"/>
    <w:rsid w:val="00906B89"/>
    <w:rsid w:val="00917759"/>
    <w:rsid w:val="0092397F"/>
    <w:rsid w:val="00925093"/>
    <w:rsid w:val="009B7293"/>
    <w:rsid w:val="00A116EB"/>
    <w:rsid w:val="00A166CA"/>
    <w:rsid w:val="00A21641"/>
    <w:rsid w:val="00A342C1"/>
    <w:rsid w:val="00A4008F"/>
    <w:rsid w:val="00A47FE8"/>
    <w:rsid w:val="00A91AC0"/>
    <w:rsid w:val="00A9323D"/>
    <w:rsid w:val="00AB0AC4"/>
    <w:rsid w:val="00AC7619"/>
    <w:rsid w:val="00AD2275"/>
    <w:rsid w:val="00B02872"/>
    <w:rsid w:val="00B3369F"/>
    <w:rsid w:val="00B646E5"/>
    <w:rsid w:val="00B732CC"/>
    <w:rsid w:val="00B76183"/>
    <w:rsid w:val="00B92745"/>
    <w:rsid w:val="00B9354B"/>
    <w:rsid w:val="00B97D20"/>
    <w:rsid w:val="00BA3D3C"/>
    <w:rsid w:val="00BB08AA"/>
    <w:rsid w:val="00BC29F6"/>
    <w:rsid w:val="00BC6403"/>
    <w:rsid w:val="00C2400C"/>
    <w:rsid w:val="00C3042A"/>
    <w:rsid w:val="00C446CF"/>
    <w:rsid w:val="00C65767"/>
    <w:rsid w:val="00C665C4"/>
    <w:rsid w:val="00C96BB4"/>
    <w:rsid w:val="00CB1762"/>
    <w:rsid w:val="00D01207"/>
    <w:rsid w:val="00D13AF5"/>
    <w:rsid w:val="00D200BC"/>
    <w:rsid w:val="00D24D83"/>
    <w:rsid w:val="00D37523"/>
    <w:rsid w:val="00D47089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20213"/>
    <w:rsid w:val="00E359F6"/>
    <w:rsid w:val="00E90A7F"/>
    <w:rsid w:val="00E9453E"/>
    <w:rsid w:val="00E946F4"/>
    <w:rsid w:val="00EA7743"/>
    <w:rsid w:val="00EE46E6"/>
    <w:rsid w:val="00EE482A"/>
    <w:rsid w:val="00EE7AC9"/>
    <w:rsid w:val="00EF23AA"/>
    <w:rsid w:val="00F21317"/>
    <w:rsid w:val="00F34F3F"/>
    <w:rsid w:val="00F3765C"/>
    <w:rsid w:val="00F40CAB"/>
    <w:rsid w:val="00F40F03"/>
    <w:rsid w:val="00F442B7"/>
    <w:rsid w:val="00F65621"/>
    <w:rsid w:val="00F9677C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AE3A-4C1D-42DA-AB1E-2326152E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65</cp:revision>
  <cp:lastPrinted>2023-08-04T04:44:00Z</cp:lastPrinted>
  <dcterms:created xsi:type="dcterms:W3CDTF">2020-02-15T17:39:00Z</dcterms:created>
  <dcterms:modified xsi:type="dcterms:W3CDTF">2023-08-04T11:12:00Z</dcterms:modified>
</cp:coreProperties>
</file>