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6E" w:rsidRDefault="00BF1E6E" w:rsidP="00BF1E6E">
      <w:pPr>
        <w:spacing w:after="0" w:line="240" w:lineRule="auto"/>
        <w:jc w:val="center"/>
        <w:rPr>
          <w:rFonts w:ascii="Arial" w:hAnsi="Arial" w:cs="Arial"/>
          <w:b/>
          <w:bCs/>
          <w:sz w:val="32"/>
          <w:szCs w:val="32"/>
        </w:rPr>
      </w:pPr>
      <w:r>
        <w:rPr>
          <w:rFonts w:ascii="Arial" w:hAnsi="Arial" w:cs="Arial"/>
          <w:b/>
          <w:bCs/>
          <w:sz w:val="32"/>
          <w:szCs w:val="32"/>
        </w:rPr>
        <w:t xml:space="preserve">АДМИНИСТРАЦИЯ </w:t>
      </w:r>
    </w:p>
    <w:p w:rsidR="00BF1E6E" w:rsidRDefault="00803B1A" w:rsidP="00BF1E6E">
      <w:pPr>
        <w:spacing w:after="0" w:line="240" w:lineRule="auto"/>
        <w:jc w:val="center"/>
        <w:rPr>
          <w:rFonts w:ascii="Arial" w:hAnsi="Arial" w:cs="Arial"/>
          <w:b/>
          <w:bCs/>
          <w:sz w:val="32"/>
          <w:szCs w:val="32"/>
        </w:rPr>
      </w:pPr>
      <w:r>
        <w:rPr>
          <w:rFonts w:ascii="Arial" w:hAnsi="Arial" w:cs="Arial"/>
          <w:b/>
          <w:bCs/>
          <w:sz w:val="32"/>
          <w:szCs w:val="32"/>
        </w:rPr>
        <w:t>ЗАОЛЕШЕНСКОГО</w:t>
      </w:r>
      <w:r w:rsidR="00BF1E6E">
        <w:rPr>
          <w:rFonts w:ascii="Arial" w:hAnsi="Arial" w:cs="Arial"/>
          <w:b/>
          <w:bCs/>
          <w:sz w:val="32"/>
          <w:szCs w:val="32"/>
        </w:rPr>
        <w:t xml:space="preserve"> СЕЛЬСОВЕТА</w:t>
      </w:r>
    </w:p>
    <w:p w:rsidR="00BF1E6E" w:rsidRDefault="00BF1E6E" w:rsidP="00BF1E6E">
      <w:pPr>
        <w:spacing w:after="0" w:line="240" w:lineRule="auto"/>
        <w:jc w:val="center"/>
        <w:rPr>
          <w:rFonts w:ascii="Arial" w:hAnsi="Arial" w:cs="Arial"/>
          <w:b/>
          <w:bCs/>
          <w:sz w:val="32"/>
          <w:szCs w:val="32"/>
        </w:rPr>
      </w:pPr>
      <w:r>
        <w:rPr>
          <w:rFonts w:ascii="Arial" w:hAnsi="Arial" w:cs="Arial"/>
          <w:b/>
          <w:bCs/>
          <w:sz w:val="32"/>
          <w:szCs w:val="32"/>
        </w:rPr>
        <w:t xml:space="preserve">СУДЖАНСКОГО РАЙОНА </w:t>
      </w:r>
    </w:p>
    <w:p w:rsidR="00BF1E6E" w:rsidRDefault="00BF1E6E" w:rsidP="00BF1E6E">
      <w:pPr>
        <w:spacing w:after="0" w:line="240" w:lineRule="auto"/>
        <w:jc w:val="center"/>
        <w:rPr>
          <w:rFonts w:ascii="Arial" w:hAnsi="Arial" w:cs="Arial"/>
          <w:b/>
          <w:bCs/>
          <w:sz w:val="32"/>
          <w:szCs w:val="32"/>
        </w:rPr>
      </w:pPr>
      <w:r>
        <w:rPr>
          <w:rFonts w:ascii="Arial" w:hAnsi="Arial" w:cs="Arial"/>
          <w:b/>
          <w:bCs/>
          <w:sz w:val="32"/>
          <w:szCs w:val="32"/>
        </w:rPr>
        <w:t>КУРСКОЙ ОБЛАСТИ</w:t>
      </w:r>
    </w:p>
    <w:p w:rsidR="00BF1E6E" w:rsidRDefault="00BF1E6E" w:rsidP="00BF1E6E">
      <w:pPr>
        <w:widowControl w:val="0"/>
        <w:spacing w:after="0" w:line="240" w:lineRule="auto"/>
        <w:jc w:val="center"/>
        <w:rPr>
          <w:rFonts w:ascii="Arial" w:hAnsi="Arial" w:cs="Arial"/>
          <w:sz w:val="32"/>
          <w:szCs w:val="32"/>
        </w:rPr>
      </w:pPr>
    </w:p>
    <w:p w:rsidR="00BF1E6E" w:rsidRDefault="00BF1E6E" w:rsidP="00BF1E6E">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ПОСТАНОВЛЕНИЕ</w:t>
      </w:r>
    </w:p>
    <w:p w:rsidR="00BF1E6E" w:rsidRDefault="00BF1E6E" w:rsidP="00BF1E6E">
      <w:pPr>
        <w:tabs>
          <w:tab w:val="left" w:pos="0"/>
        </w:tabs>
        <w:autoSpaceDE w:val="0"/>
        <w:autoSpaceDN w:val="0"/>
        <w:adjustRightInd w:val="0"/>
        <w:spacing w:after="0" w:line="240" w:lineRule="auto"/>
        <w:ind w:left="-180" w:firstLine="284"/>
        <w:jc w:val="center"/>
        <w:rPr>
          <w:rFonts w:ascii="Arial" w:hAnsi="Arial" w:cs="Arial"/>
          <w:b/>
          <w:sz w:val="32"/>
          <w:szCs w:val="32"/>
        </w:rPr>
      </w:pPr>
    </w:p>
    <w:p w:rsidR="00BF1E6E" w:rsidRDefault="00BF1E6E" w:rsidP="00BF1E6E">
      <w:pPr>
        <w:tabs>
          <w:tab w:val="left" w:pos="0"/>
        </w:tabs>
        <w:autoSpaceDE w:val="0"/>
        <w:autoSpaceDN w:val="0"/>
        <w:adjustRightInd w:val="0"/>
        <w:spacing w:after="0" w:line="240" w:lineRule="auto"/>
        <w:ind w:left="-180" w:firstLine="284"/>
        <w:jc w:val="center"/>
        <w:rPr>
          <w:rFonts w:ascii="Arial" w:hAnsi="Arial" w:cs="Arial"/>
          <w:b/>
          <w:sz w:val="32"/>
          <w:szCs w:val="32"/>
        </w:rPr>
      </w:pPr>
      <w:r>
        <w:rPr>
          <w:rFonts w:ascii="Arial" w:hAnsi="Arial" w:cs="Arial"/>
          <w:b/>
          <w:sz w:val="32"/>
          <w:szCs w:val="32"/>
        </w:rPr>
        <w:t xml:space="preserve">от  </w:t>
      </w:r>
      <w:r w:rsidR="00981E52">
        <w:rPr>
          <w:rFonts w:ascii="Arial" w:hAnsi="Arial" w:cs="Arial"/>
          <w:b/>
          <w:sz w:val="32"/>
          <w:szCs w:val="32"/>
        </w:rPr>
        <w:t>22</w:t>
      </w:r>
      <w:r>
        <w:rPr>
          <w:rFonts w:ascii="Arial" w:hAnsi="Arial" w:cs="Arial"/>
          <w:b/>
          <w:sz w:val="32"/>
          <w:szCs w:val="32"/>
        </w:rPr>
        <w:t xml:space="preserve"> октября </w:t>
      </w:r>
      <w:smartTag w:uri="urn:schemas-microsoft-com:office:smarttags" w:element="metricconverter">
        <w:smartTagPr>
          <w:attr w:name="ProductID" w:val="2018 г"/>
        </w:smartTagPr>
        <w:r>
          <w:rPr>
            <w:rFonts w:ascii="Arial" w:hAnsi="Arial" w:cs="Arial"/>
            <w:b/>
            <w:sz w:val="32"/>
            <w:szCs w:val="32"/>
          </w:rPr>
          <w:t>2018 г</w:t>
        </w:r>
      </w:smartTag>
      <w:r>
        <w:rPr>
          <w:rFonts w:ascii="Arial" w:hAnsi="Arial" w:cs="Arial"/>
          <w:b/>
          <w:sz w:val="32"/>
          <w:szCs w:val="32"/>
        </w:rPr>
        <w:t>. №1</w:t>
      </w:r>
      <w:r w:rsidR="00981E52">
        <w:rPr>
          <w:rFonts w:ascii="Arial" w:hAnsi="Arial" w:cs="Arial"/>
          <w:b/>
          <w:sz w:val="32"/>
          <w:szCs w:val="32"/>
        </w:rPr>
        <w:t>27</w:t>
      </w:r>
      <w:r>
        <w:rPr>
          <w:rFonts w:ascii="Arial" w:hAnsi="Arial" w:cs="Arial"/>
          <w:b/>
          <w:sz w:val="32"/>
          <w:szCs w:val="32"/>
        </w:rPr>
        <w:t xml:space="preserve"> </w:t>
      </w:r>
    </w:p>
    <w:p w:rsidR="00BF1E6E" w:rsidRDefault="00BF1E6E" w:rsidP="00BF1E6E">
      <w:pPr>
        <w:spacing w:after="0" w:line="240" w:lineRule="auto"/>
        <w:ind w:right="-72"/>
        <w:jc w:val="center"/>
        <w:rPr>
          <w:rFonts w:ascii="Arial" w:hAnsi="Arial" w:cs="Arial"/>
          <w:b/>
          <w:bCs/>
          <w:sz w:val="32"/>
          <w:szCs w:val="32"/>
        </w:rPr>
      </w:pPr>
    </w:p>
    <w:p w:rsidR="00BF1E6E" w:rsidRDefault="00BF1E6E" w:rsidP="00BF1E6E">
      <w:pPr>
        <w:spacing w:after="0" w:line="240" w:lineRule="auto"/>
        <w:ind w:left="180"/>
        <w:jc w:val="center"/>
        <w:rPr>
          <w:rFonts w:ascii="Arial" w:hAnsi="Arial" w:cs="Arial"/>
          <w:b/>
          <w:sz w:val="32"/>
          <w:szCs w:val="32"/>
        </w:rPr>
      </w:pPr>
      <w:r>
        <w:rPr>
          <w:rFonts w:ascii="Arial" w:hAnsi="Arial" w:cs="Arial"/>
          <w:b/>
          <w:sz w:val="32"/>
          <w:szCs w:val="32"/>
        </w:rPr>
        <w:t>Об  утверждении  Порядка  бюджетных  и  денежных  обязательств получателей  средств  бюджета  муниципального  образования   «</w:t>
      </w:r>
      <w:r w:rsidR="00803B1A">
        <w:rPr>
          <w:rFonts w:ascii="Arial" w:hAnsi="Arial" w:cs="Arial"/>
          <w:b/>
          <w:sz w:val="32"/>
          <w:szCs w:val="32"/>
        </w:rPr>
        <w:t>Заолешенский</w:t>
      </w:r>
      <w:r>
        <w:rPr>
          <w:rFonts w:ascii="Arial" w:hAnsi="Arial" w:cs="Arial"/>
          <w:b/>
          <w:sz w:val="32"/>
          <w:szCs w:val="32"/>
        </w:rPr>
        <w:t xml:space="preserve">  сельсовет»  Суджанского  района  Курской  области органом,  осуществляющим  полномочия по  учету бюджетных  и  денежных  обязательств.</w:t>
      </w:r>
    </w:p>
    <w:p w:rsidR="00BF1E6E" w:rsidRDefault="00BF1E6E" w:rsidP="00BF1E6E">
      <w:pPr>
        <w:autoSpaceDE w:val="0"/>
        <w:autoSpaceDN w:val="0"/>
        <w:adjustRightInd w:val="0"/>
        <w:spacing w:after="0" w:line="240" w:lineRule="auto"/>
        <w:ind w:firstLine="540"/>
        <w:jc w:val="both"/>
        <w:rPr>
          <w:rFonts w:ascii="Times New Roman" w:hAnsi="Times New Roman"/>
          <w:b/>
          <w:sz w:val="24"/>
          <w:szCs w:val="24"/>
        </w:rPr>
      </w:pPr>
    </w:p>
    <w:p w:rsidR="00BF1E6E" w:rsidRDefault="00BF1E6E" w:rsidP="00BF1E6E">
      <w:pPr>
        <w:autoSpaceDE w:val="0"/>
        <w:autoSpaceDN w:val="0"/>
        <w:adjustRightInd w:val="0"/>
        <w:spacing w:after="0" w:line="240" w:lineRule="auto"/>
        <w:ind w:firstLine="540"/>
        <w:rPr>
          <w:rFonts w:ascii="Times New Roman" w:hAnsi="Times New Roman" w:cstheme="minorBidi"/>
          <w:sz w:val="20"/>
          <w:szCs w:val="20"/>
        </w:rPr>
      </w:pPr>
    </w:p>
    <w:p w:rsidR="00BF1E6E" w:rsidRDefault="00BF1E6E" w:rsidP="00BF1E6E">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соответствии с  приказом  Министерства  финансов Российской Федерации  от  30.12.2015г №221н  и  Порядком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  утвержденного   приказом  Министерства  Российской  Федерации  от  17.11.2016г  №213н Администрация </w:t>
      </w:r>
      <w:r w:rsidR="00803B1A">
        <w:rPr>
          <w:rFonts w:ascii="Arial" w:hAnsi="Arial" w:cs="Arial"/>
          <w:sz w:val="24"/>
          <w:szCs w:val="24"/>
        </w:rPr>
        <w:t>Заолешенского</w:t>
      </w:r>
      <w:r>
        <w:rPr>
          <w:rFonts w:ascii="Arial" w:hAnsi="Arial" w:cs="Arial"/>
          <w:sz w:val="24"/>
          <w:szCs w:val="24"/>
        </w:rPr>
        <w:t xml:space="preserve"> сельсовета Суджанского района Курской области ПОСТАНОВЛЯЕТ:</w:t>
      </w:r>
    </w:p>
    <w:p w:rsidR="00BF1E6E" w:rsidRDefault="00BF1E6E" w:rsidP="00BF1E6E">
      <w:pPr>
        <w:autoSpaceDE w:val="0"/>
        <w:autoSpaceDN w:val="0"/>
        <w:adjustRightInd w:val="0"/>
        <w:spacing w:after="0" w:line="240" w:lineRule="auto"/>
        <w:ind w:firstLine="540"/>
        <w:jc w:val="both"/>
        <w:rPr>
          <w:rFonts w:ascii="Arial" w:hAnsi="Arial" w:cs="Arial"/>
          <w:sz w:val="24"/>
          <w:szCs w:val="24"/>
        </w:rPr>
      </w:pPr>
    </w:p>
    <w:p w:rsidR="00BF1E6E" w:rsidRDefault="00BF1E6E" w:rsidP="00BF1E6E">
      <w:pPr>
        <w:spacing w:after="0" w:line="240" w:lineRule="auto"/>
        <w:jc w:val="both"/>
        <w:rPr>
          <w:rFonts w:ascii="Arial" w:hAnsi="Arial" w:cs="Arial"/>
          <w:sz w:val="24"/>
          <w:szCs w:val="24"/>
        </w:rPr>
      </w:pPr>
      <w:r>
        <w:rPr>
          <w:rFonts w:ascii="Arial" w:hAnsi="Arial" w:cs="Arial"/>
          <w:sz w:val="24"/>
          <w:szCs w:val="24"/>
        </w:rPr>
        <w:t xml:space="preserve">1. Утвердить Порядок бюджетных  и  денежных  обязательств получателей  средств  бюджета  </w:t>
      </w:r>
      <w:r w:rsidRPr="00803B1A">
        <w:rPr>
          <w:rFonts w:ascii="Arial" w:hAnsi="Arial" w:cs="Arial"/>
          <w:sz w:val="24"/>
          <w:szCs w:val="24"/>
        </w:rPr>
        <w:t>муниципального  образования   «</w:t>
      </w:r>
      <w:r w:rsidR="00803B1A" w:rsidRPr="00803B1A">
        <w:rPr>
          <w:rFonts w:ascii="Arial" w:hAnsi="Arial" w:cs="Arial"/>
          <w:sz w:val="24"/>
          <w:szCs w:val="24"/>
        </w:rPr>
        <w:t>Заолешенский</w:t>
      </w:r>
      <w:r w:rsidRPr="00803B1A">
        <w:rPr>
          <w:rFonts w:ascii="Arial" w:hAnsi="Arial" w:cs="Arial"/>
          <w:sz w:val="24"/>
          <w:szCs w:val="24"/>
        </w:rPr>
        <w:t xml:space="preserve">  сельсовет»  Суджанского  района  Курской  области</w:t>
      </w:r>
      <w:r>
        <w:rPr>
          <w:rFonts w:ascii="Arial" w:hAnsi="Arial" w:cs="Arial"/>
          <w:b/>
          <w:sz w:val="32"/>
          <w:szCs w:val="32"/>
        </w:rPr>
        <w:t xml:space="preserve"> </w:t>
      </w:r>
      <w:r>
        <w:rPr>
          <w:rFonts w:ascii="Arial" w:hAnsi="Arial" w:cs="Arial"/>
          <w:sz w:val="24"/>
          <w:szCs w:val="24"/>
        </w:rPr>
        <w:t>органом,  осуществляющим  полномочия по  учету бюджетных  и  денежных  обязательств.</w:t>
      </w:r>
    </w:p>
    <w:p w:rsidR="00BF1E6E" w:rsidRDefault="00BF1E6E" w:rsidP="00BF1E6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Контроль за исполнением настоящего постановления оставляю за собой.</w:t>
      </w:r>
    </w:p>
    <w:p w:rsidR="00BF1E6E" w:rsidRDefault="00BF1E6E" w:rsidP="00BF1E6E">
      <w:pPr>
        <w:widowControl w:val="0"/>
        <w:spacing w:after="0" w:line="240" w:lineRule="auto"/>
        <w:jc w:val="both"/>
        <w:rPr>
          <w:rFonts w:ascii="Arial" w:hAnsi="Arial" w:cs="Arial"/>
          <w:sz w:val="24"/>
          <w:szCs w:val="24"/>
        </w:rPr>
      </w:pPr>
      <w:r>
        <w:rPr>
          <w:rFonts w:ascii="Arial" w:hAnsi="Arial" w:cs="Arial"/>
          <w:sz w:val="24"/>
          <w:szCs w:val="24"/>
        </w:rPr>
        <w:t xml:space="preserve">3. Постановление вступает в силу с  1 января 2019  года  и  подлежит  обнародованию  на  сайте  </w:t>
      </w:r>
      <w:r w:rsidR="00803B1A">
        <w:rPr>
          <w:rFonts w:ascii="Arial" w:hAnsi="Arial" w:cs="Arial"/>
          <w:sz w:val="24"/>
          <w:szCs w:val="24"/>
        </w:rPr>
        <w:t>Заолешенского</w:t>
      </w:r>
      <w:r>
        <w:rPr>
          <w:rFonts w:ascii="Arial" w:hAnsi="Arial" w:cs="Arial"/>
          <w:sz w:val="24"/>
          <w:szCs w:val="24"/>
        </w:rPr>
        <w:t xml:space="preserve">  сельсовета  в  сети  Интернет.</w:t>
      </w:r>
    </w:p>
    <w:p w:rsidR="00BF1E6E" w:rsidRDefault="00BF1E6E" w:rsidP="00BF1E6E">
      <w:pPr>
        <w:autoSpaceDE w:val="0"/>
        <w:autoSpaceDN w:val="0"/>
        <w:adjustRightInd w:val="0"/>
        <w:spacing w:after="0" w:line="240" w:lineRule="auto"/>
        <w:ind w:firstLine="540"/>
        <w:jc w:val="both"/>
        <w:rPr>
          <w:rFonts w:ascii="Arial" w:hAnsi="Arial" w:cs="Arial"/>
          <w:sz w:val="24"/>
          <w:szCs w:val="24"/>
        </w:rPr>
      </w:pPr>
    </w:p>
    <w:p w:rsidR="00BF1E6E" w:rsidRDefault="00BF1E6E" w:rsidP="00BF1E6E">
      <w:pPr>
        <w:autoSpaceDE w:val="0"/>
        <w:autoSpaceDN w:val="0"/>
        <w:adjustRightInd w:val="0"/>
        <w:spacing w:after="0" w:line="240" w:lineRule="auto"/>
        <w:ind w:firstLine="540"/>
        <w:jc w:val="both"/>
        <w:rPr>
          <w:rFonts w:ascii="Arial" w:hAnsi="Arial" w:cs="Arial"/>
          <w:sz w:val="24"/>
          <w:szCs w:val="24"/>
        </w:rPr>
      </w:pPr>
    </w:p>
    <w:p w:rsidR="00BF1E6E" w:rsidRDefault="00BF1E6E" w:rsidP="00BF1E6E">
      <w:pPr>
        <w:autoSpaceDE w:val="0"/>
        <w:autoSpaceDN w:val="0"/>
        <w:adjustRightInd w:val="0"/>
        <w:spacing w:after="0" w:line="240" w:lineRule="auto"/>
        <w:ind w:firstLine="540"/>
        <w:jc w:val="both"/>
        <w:rPr>
          <w:rFonts w:ascii="Arial" w:hAnsi="Arial" w:cs="Arial"/>
          <w:sz w:val="24"/>
          <w:szCs w:val="24"/>
        </w:rPr>
      </w:pPr>
    </w:p>
    <w:p w:rsidR="00BF1E6E" w:rsidRDefault="00BF1E6E" w:rsidP="00BF1E6E">
      <w:pPr>
        <w:autoSpaceDE w:val="0"/>
        <w:autoSpaceDN w:val="0"/>
        <w:adjustRightInd w:val="0"/>
        <w:spacing w:after="0" w:line="240" w:lineRule="auto"/>
        <w:ind w:firstLine="540"/>
        <w:jc w:val="both"/>
        <w:rPr>
          <w:rFonts w:ascii="Arial" w:hAnsi="Arial" w:cs="Arial"/>
          <w:sz w:val="24"/>
          <w:szCs w:val="24"/>
        </w:rPr>
      </w:pPr>
    </w:p>
    <w:p w:rsidR="00BF1E6E" w:rsidRDefault="00BF1E6E" w:rsidP="00BF1E6E">
      <w:pPr>
        <w:autoSpaceDE w:val="0"/>
        <w:autoSpaceDN w:val="0"/>
        <w:adjustRightInd w:val="0"/>
        <w:spacing w:after="0" w:line="240" w:lineRule="auto"/>
        <w:rPr>
          <w:rFonts w:asciiTheme="minorHAnsi" w:hAnsiTheme="minorHAnsi" w:cstheme="minorBidi"/>
        </w:rPr>
      </w:pPr>
      <w:r>
        <w:rPr>
          <w:rFonts w:ascii="Arial" w:hAnsi="Arial" w:cs="Arial"/>
          <w:sz w:val="24"/>
          <w:szCs w:val="24"/>
        </w:rPr>
        <w:t xml:space="preserve">  Глава </w:t>
      </w:r>
      <w:r w:rsidR="00803B1A">
        <w:rPr>
          <w:rFonts w:ascii="Arial" w:hAnsi="Arial" w:cs="Arial"/>
          <w:sz w:val="24"/>
          <w:szCs w:val="24"/>
        </w:rPr>
        <w:t>Заолешенского</w:t>
      </w:r>
      <w:r>
        <w:rPr>
          <w:rFonts w:ascii="Arial" w:hAnsi="Arial" w:cs="Arial"/>
          <w:sz w:val="24"/>
          <w:szCs w:val="24"/>
        </w:rPr>
        <w:t xml:space="preserve"> сельсовета                                       </w:t>
      </w:r>
      <w:r w:rsidR="00803B1A">
        <w:rPr>
          <w:rFonts w:ascii="Arial" w:hAnsi="Arial" w:cs="Arial"/>
          <w:sz w:val="24"/>
          <w:szCs w:val="24"/>
        </w:rPr>
        <w:t>И.М.Логунов</w:t>
      </w:r>
    </w:p>
    <w:p w:rsidR="00BF1E6E" w:rsidRDefault="00BF1E6E" w:rsidP="00BF1E6E"/>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BF1E6E" w:rsidRDefault="00BF1E6E">
      <w:pPr>
        <w:pStyle w:val="ConsPlusNormal"/>
        <w:jc w:val="both"/>
        <w:rPr>
          <w:rFonts w:ascii="Times New Roman" w:hAnsi="Times New Roman" w:cs="Times New Roman"/>
          <w:sz w:val="24"/>
          <w:szCs w:val="24"/>
        </w:rPr>
      </w:pPr>
    </w:p>
    <w:p w:rsidR="007F2BE0" w:rsidRPr="00C9570B" w:rsidRDefault="007F2BE0">
      <w:pPr>
        <w:pStyle w:val="ConsPlusTitle"/>
        <w:jc w:val="center"/>
        <w:rPr>
          <w:rFonts w:ascii="Times New Roman" w:hAnsi="Times New Roman" w:cs="Times New Roman"/>
          <w:sz w:val="24"/>
          <w:szCs w:val="24"/>
        </w:rPr>
      </w:pPr>
      <w:bookmarkStart w:id="0" w:name="P60"/>
      <w:bookmarkEnd w:id="0"/>
      <w:r w:rsidRPr="00C9570B">
        <w:rPr>
          <w:rFonts w:ascii="Times New Roman" w:hAnsi="Times New Roman" w:cs="Times New Roman"/>
          <w:sz w:val="24"/>
          <w:szCs w:val="24"/>
        </w:rPr>
        <w:t>ПОРЯДОК</w:t>
      </w:r>
    </w:p>
    <w:p w:rsidR="007F2BE0" w:rsidRDefault="007F2BE0"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w:t>
      </w:r>
      <w:r>
        <w:rPr>
          <w:rFonts w:ascii="Times New Roman" w:hAnsi="Times New Roman" w:cs="Times New Roman"/>
          <w:sz w:val="24"/>
          <w:szCs w:val="24"/>
        </w:rPr>
        <w:t>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7F2BE0" w:rsidRDefault="007F2BE0">
      <w:pPr>
        <w:spacing w:after="1"/>
        <w:rPr>
          <w:rFonts w:ascii="Times New Roman" w:hAnsi="Times New Roman"/>
          <w:sz w:val="24"/>
          <w:szCs w:val="24"/>
        </w:rPr>
      </w:pPr>
    </w:p>
    <w:p w:rsidR="007F2BE0" w:rsidRDefault="007F2BE0">
      <w:pPr>
        <w:pStyle w:val="ConsPlusNormal"/>
        <w:jc w:val="both"/>
        <w:rPr>
          <w:rFonts w:ascii="Times New Roman" w:hAnsi="Times New Roman" w:cs="Times New Roman"/>
          <w:sz w:val="24"/>
          <w:szCs w:val="24"/>
        </w:rPr>
      </w:pPr>
    </w:p>
    <w:p w:rsidR="007F2BE0" w:rsidRDefault="007F2BE0">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7F2BE0" w:rsidRDefault="007F2BE0">
      <w:pPr>
        <w:pStyle w:val="ConsPlusNormal"/>
        <w:jc w:val="both"/>
        <w:rPr>
          <w:rFonts w:ascii="Times New Roman" w:hAnsi="Times New Roman" w:cs="Times New Roman"/>
          <w:sz w:val="24"/>
          <w:szCs w:val="24"/>
        </w:rPr>
      </w:pPr>
    </w:p>
    <w:p w:rsidR="007F2BE0" w:rsidRDefault="007F2B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Настоящий Порядок учета бюджетных и денежных обязательств получателей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(далее - Порядок) устанавливает порядок исполнения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(далее - соответственно бюджетные обязательства, денежные обязательства).</w:t>
      </w:r>
    </w:p>
    <w:p w:rsidR="007F2BE0" w:rsidRPr="00B05C68"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B06CF">
        <w:rPr>
          <w:rFonts w:ascii="Times New Roman" w:hAnsi="Times New Roman" w:cs="Times New Roman"/>
          <w:sz w:val="24"/>
          <w:szCs w:val="24"/>
        </w:rPr>
        <w:t xml:space="preserve"> </w:t>
      </w:r>
      <w:r w:rsidRPr="00B05C68">
        <w:rPr>
          <w:rFonts w:ascii="Times New Roman" w:hAnsi="Times New Roman" w:cs="Times New Roman"/>
          <w:sz w:val="24"/>
          <w:szCs w:val="24"/>
        </w:rPr>
        <w:t>к Порядку  (далее - Сведения о денежном обязательстве), сформированных получа</w:t>
      </w:r>
      <w:r>
        <w:rPr>
          <w:rFonts w:ascii="Times New Roman" w:hAnsi="Times New Roman" w:cs="Times New Roman"/>
          <w:sz w:val="24"/>
          <w:szCs w:val="24"/>
        </w:rPr>
        <w:t>телями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B05C68">
        <w:rPr>
          <w:rFonts w:ascii="Times New Roman" w:hAnsi="Times New Roman" w:cs="Times New Roman"/>
          <w:sz w:val="24"/>
          <w:szCs w:val="24"/>
        </w:rPr>
        <w:t xml:space="preserve"> или органом, осуществляющим полномочия по учету бюджетных и денежных обязательств, в случаях, установленных Порядком.</w:t>
      </w:r>
    </w:p>
    <w:p w:rsidR="007F2BE0" w:rsidRDefault="007F2BE0"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sidRPr="00F877B3">
        <w:rPr>
          <w:rFonts w:ascii="Times New Roman" w:hAnsi="Times New Roman" w:cs="Times New Roman"/>
          <w:sz w:val="24"/>
          <w:szCs w:val="24"/>
        </w:rPr>
        <w:t xml:space="preserve"> </w:t>
      </w:r>
      <w:r>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7F2BE0" w:rsidRPr="00F877B3" w:rsidRDefault="007F2BE0">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 xml:space="preserve">информационной системе органа, осуществляющего полномочия по учету бюджетных и </w:t>
      </w:r>
      <w:r w:rsidRPr="004C0567">
        <w:rPr>
          <w:rFonts w:ascii="Times New Roman" w:hAnsi="Times New Roman" w:cs="Times New Roman"/>
          <w:sz w:val="24"/>
          <w:szCs w:val="24"/>
        </w:rPr>
        <w:lastRenderedPageBreak/>
        <w:t>денежных обязательств, в соответствии с Порядком.</w:t>
      </w:r>
    </w:p>
    <w:p w:rsidR="007F2BE0" w:rsidRDefault="007F2BE0">
      <w:pPr>
        <w:pStyle w:val="ConsPlusNormal"/>
        <w:jc w:val="both"/>
        <w:rPr>
          <w:rFonts w:ascii="Times New Roman" w:hAnsi="Times New Roman" w:cs="Times New Roman"/>
          <w:sz w:val="24"/>
          <w:szCs w:val="24"/>
        </w:rPr>
      </w:pPr>
    </w:p>
    <w:p w:rsidR="007F2BE0" w:rsidRDefault="007F2BE0">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7F2BE0" w:rsidRDefault="007F2BE0">
      <w:pPr>
        <w:pStyle w:val="ConsPlusTitle"/>
        <w:jc w:val="center"/>
        <w:rPr>
          <w:rFonts w:ascii="Times New Roman" w:hAnsi="Times New Roman" w:cs="Times New Roman"/>
          <w:sz w:val="24"/>
          <w:szCs w:val="24"/>
        </w:rPr>
      </w:pPr>
      <w:r>
        <w:rPr>
          <w:rFonts w:ascii="Times New Roman" w:hAnsi="Times New Roman" w:cs="Times New Roman"/>
          <w:sz w:val="24"/>
          <w:szCs w:val="24"/>
        </w:rPr>
        <w:t>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p>
    <w:p w:rsidR="007F2BE0" w:rsidRDefault="007F2BE0">
      <w:pPr>
        <w:pStyle w:val="ConsPlusNormal"/>
        <w:jc w:val="both"/>
        <w:rPr>
          <w:rFonts w:ascii="Times New Roman" w:hAnsi="Times New Roman" w:cs="Times New Roman"/>
          <w:sz w:val="24"/>
          <w:szCs w:val="24"/>
        </w:rPr>
      </w:pPr>
    </w:p>
    <w:p w:rsidR="007F2BE0" w:rsidRDefault="007F2BE0">
      <w:pPr>
        <w:pStyle w:val="ConsPlusNormal"/>
        <w:ind w:firstLine="540"/>
        <w:jc w:val="both"/>
        <w:rPr>
          <w:rFonts w:ascii="Times New Roman" w:hAnsi="Times New Roman" w:cs="Times New Roman"/>
          <w:sz w:val="24"/>
          <w:szCs w:val="24"/>
        </w:rPr>
      </w:pPr>
      <w:bookmarkStart w:id="1" w:name="P86"/>
      <w:bookmarkEnd w:id="1"/>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w:t>
      </w:r>
      <w:smartTag w:uri="urn:schemas-microsoft-com:office:smarttags" w:element="metricconverter">
        <w:smartTagPr>
          <w:attr w:name="ProductID" w:val="2016 г"/>
        </w:smartTagPr>
        <w:r w:rsidRPr="00F877B3">
          <w:rPr>
            <w:rFonts w:ascii="Times New Roman" w:hAnsi="Times New Roman" w:cs="Times New Roman"/>
            <w:sz w:val="24"/>
            <w:szCs w:val="24"/>
          </w:rPr>
          <w:t>2016 г</w:t>
        </w:r>
      </w:smartTag>
      <w:r w:rsidRPr="00F877B3">
        <w:rPr>
          <w:rFonts w:ascii="Times New Roman" w:hAnsi="Times New Roman" w:cs="Times New Roman"/>
          <w:sz w:val="24"/>
          <w:szCs w:val="24"/>
        </w:rPr>
        <w:t xml:space="preserve">.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w:t>
      </w:r>
      <w:smartTag w:uri="urn:schemas-microsoft-com:office:smarttags" w:element="metricconverter">
        <w:smartTagPr>
          <w:attr w:name="ProductID" w:val="2016 г"/>
        </w:smartTagPr>
        <w:r w:rsidRPr="00F877B3">
          <w:rPr>
            <w:rFonts w:ascii="Times New Roman" w:hAnsi="Times New Roman" w:cs="Times New Roman"/>
            <w:sz w:val="24"/>
            <w:szCs w:val="24"/>
          </w:rPr>
          <w:t>2016 г</w:t>
        </w:r>
      </w:smartTag>
      <w:r w:rsidRPr="00F877B3">
        <w:rPr>
          <w:rFonts w:ascii="Times New Roman" w:hAnsi="Times New Roman" w:cs="Times New Roman"/>
          <w:sz w:val="24"/>
          <w:szCs w:val="24"/>
        </w:rPr>
        <w:t xml:space="preserve">.,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 xml:space="preserve">рафы 2 Перечня, - не позднее трех рабочих дней со дня доведения лимитов бюджетных обязательств на принятие и исполнение получателем </w:t>
      </w:r>
      <w:r>
        <w:rPr>
          <w:rFonts w:ascii="Times New Roman" w:hAnsi="Times New Roman" w:cs="Times New Roman"/>
          <w:sz w:val="24"/>
          <w:szCs w:val="24"/>
        </w:rPr>
        <w:lastRenderedPageBreak/>
        <w:t>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7F2BE0" w:rsidRPr="00733982" w:rsidRDefault="007F2BE0">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7F2BE0" w:rsidRDefault="007F2BE0">
      <w:pPr>
        <w:pStyle w:val="ConsPlusNormal"/>
        <w:spacing w:before="280"/>
        <w:ind w:firstLine="540"/>
        <w:jc w:val="both"/>
        <w:rPr>
          <w:rFonts w:ascii="Times New Roman" w:hAnsi="Times New Roman" w:cs="Times New Roman"/>
          <w:sz w:val="24"/>
          <w:szCs w:val="24"/>
        </w:rPr>
      </w:pPr>
      <w:bookmarkStart w:id="2" w:name="P105"/>
      <w:bookmarkEnd w:id="2"/>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7F2BE0" w:rsidRPr="00733982" w:rsidRDefault="007F2BE0">
      <w:pPr>
        <w:pStyle w:val="ConsPlusNormal"/>
        <w:spacing w:before="220"/>
        <w:ind w:firstLine="540"/>
        <w:jc w:val="both"/>
        <w:rPr>
          <w:rFonts w:ascii="Times New Roman" w:hAnsi="Times New Roman" w:cs="Times New Roman"/>
          <w:sz w:val="24"/>
          <w:szCs w:val="24"/>
        </w:rPr>
      </w:pPr>
      <w:bookmarkStart w:id="3" w:name="P107"/>
      <w:bookmarkEnd w:id="3"/>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 Порядка.</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типа бюджетного обязательства.</w:t>
      </w:r>
    </w:p>
    <w:p w:rsidR="007F2BE0" w:rsidRPr="0094554E"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w:t>
      </w:r>
      <w:r>
        <w:rPr>
          <w:rFonts w:ascii="Times New Roman" w:hAnsi="Times New Roman" w:cs="Times New Roman"/>
          <w:sz w:val="24"/>
          <w:szCs w:val="24"/>
        </w:rPr>
        <w:t>чателя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94554E">
        <w:rPr>
          <w:rFonts w:ascii="Times New Roman" w:hAnsi="Times New Roman" w:cs="Times New Roman"/>
          <w:sz w:val="24"/>
          <w:szCs w:val="24"/>
        </w:rPr>
        <w:t>.</w:t>
      </w:r>
    </w:p>
    <w:p w:rsidR="007F2BE0" w:rsidRPr="0094554E" w:rsidRDefault="007F2BE0">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 xml:space="preserve">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7F2BE0" w:rsidRPr="0094554E" w:rsidRDefault="007F2BE0">
      <w:pPr>
        <w:pStyle w:val="ConsPlusNormal"/>
        <w:spacing w:before="220"/>
        <w:ind w:firstLine="540"/>
        <w:jc w:val="both"/>
        <w:rPr>
          <w:rFonts w:ascii="Times New Roman" w:hAnsi="Times New Roman" w:cs="Times New Roman"/>
          <w:sz w:val="24"/>
          <w:szCs w:val="24"/>
        </w:rPr>
      </w:pPr>
      <w:bookmarkStart w:id="4" w:name="P117"/>
      <w:bookmarkEnd w:id="4"/>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7F2BE0" w:rsidRPr="0094554E"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7F2BE0" w:rsidRDefault="007F2BE0">
      <w:pPr>
        <w:pStyle w:val="ConsPlusNormal"/>
        <w:spacing w:before="220"/>
        <w:ind w:firstLine="540"/>
        <w:jc w:val="both"/>
        <w:rPr>
          <w:rFonts w:ascii="Times New Roman" w:hAnsi="Times New Roman" w:cs="Times New Roman"/>
          <w:sz w:val="24"/>
          <w:szCs w:val="24"/>
        </w:rPr>
      </w:pPr>
      <w:bookmarkStart w:id="5" w:name="P121"/>
      <w:bookmarkEnd w:id="5"/>
      <w:r w:rsidRPr="0094554E">
        <w:rPr>
          <w:rFonts w:ascii="Times New Roman" w:hAnsi="Times New Roman" w:cs="Times New Roman"/>
          <w:sz w:val="24"/>
          <w:szCs w:val="24"/>
        </w:rPr>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w:t>
      </w:r>
      <w:r w:rsidRPr="0094554E">
        <w:rPr>
          <w:rFonts w:ascii="Times New Roman" w:hAnsi="Times New Roman" w:cs="Times New Roman"/>
          <w:sz w:val="24"/>
          <w:szCs w:val="24"/>
        </w:rPr>
        <w:lastRenderedPageBreak/>
        <w:t>с настоящим пунктом, в течение:</w:t>
      </w:r>
    </w:p>
    <w:p w:rsidR="007F2BE0"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7F2BE0" w:rsidRPr="0094554E"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7F2BE0" w:rsidRDefault="007F2BE0">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2 Перечня, на:</w:t>
      </w:r>
    </w:p>
    <w:p w:rsidR="007F2BE0" w:rsidRDefault="007F2BE0">
      <w:pPr>
        <w:pStyle w:val="ConsPlusNormal"/>
        <w:spacing w:before="220"/>
        <w:ind w:firstLine="540"/>
        <w:jc w:val="both"/>
        <w:rPr>
          <w:rFonts w:ascii="Times New Roman" w:hAnsi="Times New Roman" w:cs="Times New Roman"/>
          <w:sz w:val="24"/>
          <w:szCs w:val="24"/>
        </w:rPr>
      </w:pPr>
      <w:bookmarkStart w:id="6" w:name="P129"/>
      <w:bookmarkEnd w:id="6"/>
      <w:r>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
    <w:p w:rsidR="007F2BE0" w:rsidRPr="0094554E"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7F2BE0" w:rsidRDefault="007F2BE0">
      <w:pPr>
        <w:pStyle w:val="ConsPlusNormal"/>
        <w:spacing w:before="220"/>
        <w:ind w:firstLine="540"/>
        <w:jc w:val="both"/>
        <w:rPr>
          <w:rFonts w:ascii="Times New Roman" w:hAnsi="Times New Roman" w:cs="Times New Roman"/>
          <w:sz w:val="24"/>
          <w:szCs w:val="24"/>
        </w:rPr>
      </w:pPr>
      <w:bookmarkStart w:id="7" w:name="P132"/>
      <w:bookmarkEnd w:id="7"/>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7F2BE0" w:rsidRDefault="007F2BE0">
      <w:pPr>
        <w:pStyle w:val="ConsPlusNormal"/>
        <w:spacing w:before="220"/>
        <w:ind w:firstLine="540"/>
        <w:jc w:val="both"/>
        <w:rPr>
          <w:rFonts w:ascii="Times New Roman" w:hAnsi="Times New Roman" w:cs="Times New Roman"/>
          <w:sz w:val="24"/>
          <w:szCs w:val="24"/>
        </w:rPr>
      </w:pPr>
      <w:bookmarkStart w:id="8" w:name="P133"/>
      <w:bookmarkEnd w:id="8"/>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7F2BE0" w:rsidRDefault="007F2BE0">
      <w:pPr>
        <w:pStyle w:val="ConsPlusNormal"/>
        <w:spacing w:before="220"/>
        <w:ind w:firstLine="540"/>
        <w:jc w:val="both"/>
        <w:rPr>
          <w:rFonts w:ascii="Times New Roman" w:hAnsi="Times New Roman" w:cs="Times New Roman"/>
          <w:sz w:val="24"/>
          <w:szCs w:val="24"/>
        </w:rPr>
      </w:pPr>
      <w:bookmarkStart w:id="9" w:name="P135"/>
      <w:bookmarkStart w:id="10" w:name="P136"/>
      <w:bookmarkEnd w:id="9"/>
      <w:bookmarkEnd w:id="10"/>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7F2BE0" w:rsidRPr="008932E1"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w:t>
      </w:r>
      <w:r>
        <w:rPr>
          <w:rFonts w:ascii="Times New Roman" w:hAnsi="Times New Roman" w:cs="Times New Roman"/>
          <w:sz w:val="24"/>
          <w:szCs w:val="24"/>
        </w:rPr>
        <w:lastRenderedPageBreak/>
        <w:t xml:space="preserve">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7F2BE0" w:rsidRPr="000639C1" w:rsidRDefault="007F2BE0" w:rsidP="000639C1">
      <w:pPr>
        <w:pStyle w:val="ConsPlusNormal"/>
        <w:spacing w:before="220"/>
        <w:ind w:firstLine="540"/>
        <w:jc w:val="both"/>
        <w:rPr>
          <w:rFonts w:ascii="Times New Roman" w:hAnsi="Times New Roman" w:cs="Times New Roman"/>
          <w:sz w:val="24"/>
          <w:szCs w:val="24"/>
        </w:rPr>
      </w:pPr>
      <w:bookmarkStart w:id="11" w:name="P141"/>
      <w:bookmarkStart w:id="12" w:name="P145"/>
      <w:bookmarkEnd w:id="11"/>
      <w:bookmarkEnd w:id="12"/>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 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7F2BE0" w:rsidRPr="000639C1" w:rsidRDefault="007F2BE0">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0639C1">
        <w:rPr>
          <w:rFonts w:ascii="Times New Roman" w:hAnsi="Times New Roman" w:cs="Times New Roman"/>
          <w:sz w:val="24"/>
          <w:szCs w:val="24"/>
        </w:rPr>
        <w:t xml:space="preserve">по соответствующему коду классификации расходов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0639C1">
        <w:rPr>
          <w:rFonts w:ascii="Times New Roman" w:hAnsi="Times New Roman" w:cs="Times New Roman"/>
          <w:sz w:val="24"/>
          <w:szCs w:val="24"/>
        </w:rPr>
        <w:t xml:space="preserve"> и объекту ФАИП (мероприятию по информатизации), лимитов бюджетных обязательств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0639C1">
        <w:rPr>
          <w:rFonts w:ascii="Times New Roman" w:hAnsi="Times New Roman" w:cs="Times New Roman"/>
          <w:sz w:val="24"/>
          <w:szCs w:val="24"/>
        </w:rPr>
        <w:t>и по объекту ФАИП (мероприятию по информатизации);</w:t>
      </w:r>
    </w:p>
    <w:p w:rsidR="007F2BE0" w:rsidRPr="000639C1" w:rsidRDefault="007F2BE0">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0639C1">
        <w:rPr>
          <w:rFonts w:ascii="Times New Roman" w:hAnsi="Times New Roman" w:cs="Times New Roman"/>
          <w:sz w:val="24"/>
          <w:szCs w:val="24"/>
        </w:rPr>
        <w:t xml:space="preserve">и уникальному коду, присвоенному объекту ФАИП (мероприятию по информатизации) (далее соответственно - код объекта ФАИП, код </w:t>
      </w:r>
      <w:r w:rsidRPr="000639C1">
        <w:rPr>
          <w:rFonts w:ascii="Times New Roman" w:hAnsi="Times New Roman" w:cs="Times New Roman"/>
          <w:sz w:val="24"/>
          <w:szCs w:val="24"/>
        </w:rPr>
        <w:lastRenderedPageBreak/>
        <w:t xml:space="preserve">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0639C1">
        <w:rPr>
          <w:rFonts w:ascii="Times New Roman" w:hAnsi="Times New Roman" w:cs="Times New Roman"/>
          <w:sz w:val="24"/>
          <w:szCs w:val="24"/>
        </w:rPr>
        <w:t>;</w:t>
      </w:r>
    </w:p>
    <w:p w:rsidR="007F2BE0" w:rsidRPr="000639C1" w:rsidRDefault="007F2BE0">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7F2BE0" w:rsidRPr="000639C1" w:rsidRDefault="007F2BE0">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7F2BE0" w:rsidRPr="004659E7" w:rsidRDefault="007F2BE0">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0639C1">
        <w:rPr>
          <w:rFonts w:ascii="Times New Roman" w:hAnsi="Times New Roman" w:cs="Times New Roman"/>
          <w:sz w:val="24"/>
          <w:szCs w:val="24"/>
        </w:rPr>
        <w:t xml:space="preserve"> (государственного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647061" w:rsidRDefault="007F2BE0">
      <w:pPr>
        <w:pStyle w:val="ConsPlusNormal"/>
        <w:spacing w:before="220"/>
        <w:ind w:firstLine="540"/>
        <w:jc w:val="both"/>
        <w:rPr>
          <w:rFonts w:ascii="Times New Roman" w:hAnsi="Times New Roman" w:cs="Times New Roman"/>
          <w:sz w:val="24"/>
          <w:szCs w:val="24"/>
        </w:rPr>
      </w:pPr>
      <w:bookmarkStart w:id="13" w:name="P160"/>
      <w:bookmarkEnd w:id="13"/>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 xml:space="preserve">1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5B51A8">
        <w:rPr>
          <w:rFonts w:ascii="Times New Roman" w:hAnsi="Times New Roman" w:cs="Times New Roman"/>
          <w:sz w:val="24"/>
          <w:szCs w:val="24"/>
        </w:rPr>
        <w:t xml:space="preserve">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7F2BE0" w:rsidRPr="004659E7" w:rsidRDefault="007F2BE0">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Извещение о бюджетном обязательстве направляется полу</w:t>
      </w:r>
      <w:r>
        <w:rPr>
          <w:rFonts w:ascii="Times New Roman" w:hAnsi="Times New Roman" w:cs="Times New Roman"/>
          <w:sz w:val="24"/>
          <w:szCs w:val="24"/>
        </w:rPr>
        <w:t>чателю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4659E7">
        <w:rPr>
          <w:rFonts w:ascii="Times New Roman" w:hAnsi="Times New Roman" w:cs="Times New Roman"/>
          <w:sz w:val="24"/>
          <w:szCs w:val="24"/>
        </w:rPr>
        <w:t>органом, осуществляющим полномочия по учету бюджетных и денежных обязательств в информационной системе в форме электронного документа</w:t>
      </w:r>
      <w:r w:rsidRPr="004659E7">
        <w:rPr>
          <w:rFonts w:ascii="Times New Roman" w:hAnsi="Times New Roman" w:cs="Times New Roman"/>
          <w:sz w:val="24"/>
          <w:szCs w:val="24"/>
          <w:lang w:eastAsia="en-US"/>
        </w:rPr>
        <w:t xml:space="preserve"> </w:t>
      </w:r>
      <w:r w:rsidRPr="004659E7">
        <w:rPr>
          <w:rFonts w:ascii="Times New Roman" w:hAnsi="Times New Roman" w:cs="Times New Roman"/>
          <w:sz w:val="24"/>
          <w:szCs w:val="24"/>
        </w:rPr>
        <w:t xml:space="preserve">согласно </w:t>
      </w:r>
      <w:hyperlink w:anchor="P2860" w:history="1">
        <w:r w:rsidRPr="004659E7">
          <w:rPr>
            <w:rStyle w:val="a5"/>
            <w:rFonts w:ascii="Times New Roman" w:hAnsi="Times New Roman"/>
            <w:color w:val="auto"/>
            <w:sz w:val="24"/>
            <w:szCs w:val="24"/>
          </w:rPr>
          <w:t xml:space="preserve">приложению </w:t>
        </w:r>
        <w:r>
          <w:rPr>
            <w:rStyle w:val="a5"/>
            <w:rFonts w:ascii="Times New Roman" w:hAnsi="Times New Roman"/>
            <w:color w:val="auto"/>
            <w:sz w:val="24"/>
            <w:szCs w:val="24"/>
          </w:rPr>
          <w:t>№</w:t>
        </w:r>
        <w:r w:rsidRPr="004659E7">
          <w:rPr>
            <w:rStyle w:val="a5"/>
            <w:rFonts w:ascii="Times New Roman" w:hAnsi="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8" w:history="1">
        <w:r w:rsidRPr="004659E7">
          <w:rPr>
            <w:rStyle w:val="a5"/>
            <w:rFonts w:ascii="Times New Roman" w:hAnsi="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7F2BE0" w:rsidRPr="005B51A8" w:rsidRDefault="007F2BE0">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7F2BE0" w:rsidRPr="005B51A8" w:rsidRDefault="007F2BE0">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7F2BE0" w:rsidRPr="005B51A8" w:rsidRDefault="007F2BE0">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7F2BE0" w:rsidRPr="005B51A8" w:rsidRDefault="007F2BE0">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lastRenderedPageBreak/>
        <w:t>9 и 10 разряды - последние две цифры года, в котором бюджетное обязательство поставлено на учет;</w:t>
      </w:r>
    </w:p>
    <w:p w:rsidR="007F2BE0" w:rsidRPr="005B51A8" w:rsidRDefault="007F2BE0">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7F2BE0" w:rsidRPr="00944377" w:rsidRDefault="007F2BE0">
      <w:pPr>
        <w:pStyle w:val="ConsPlusNormal"/>
        <w:spacing w:before="220"/>
        <w:ind w:firstLine="540"/>
        <w:jc w:val="both"/>
        <w:rPr>
          <w:rFonts w:ascii="Times New Roman" w:hAnsi="Times New Roman" w:cs="Times New Roman"/>
          <w:sz w:val="24"/>
          <w:szCs w:val="24"/>
        </w:rPr>
      </w:pPr>
      <w:bookmarkStart w:id="14" w:name="P172"/>
      <w:bookmarkEnd w:id="14"/>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xml:space="preserve">. Одно поставленное на учет бюджетное обязательство может содержать несколько кодов классификации расходов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7F2BE0" w:rsidRPr="00C40B53" w:rsidRDefault="007F2BE0">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7F2BE0" w:rsidRPr="004659E7" w:rsidRDefault="00E3754E">
      <w:pPr>
        <w:pStyle w:val="ConsPlusNormal"/>
        <w:spacing w:before="220"/>
        <w:ind w:firstLine="540"/>
        <w:jc w:val="both"/>
        <w:rPr>
          <w:rFonts w:ascii="Times New Roman" w:hAnsi="Times New Roman" w:cs="Times New Roman"/>
          <w:sz w:val="24"/>
          <w:szCs w:val="24"/>
        </w:rPr>
      </w:pPr>
      <w:hyperlink w:anchor="P129" w:history="1">
        <w:r w:rsidR="007F2BE0" w:rsidRPr="004659E7">
          <w:rPr>
            <w:rFonts w:ascii="Times New Roman" w:hAnsi="Times New Roman" w:cs="Times New Roman"/>
            <w:sz w:val="24"/>
            <w:szCs w:val="24"/>
          </w:rPr>
          <w:t>абзацами пятым</w:t>
        </w:r>
      </w:hyperlink>
      <w:r w:rsidR="007F2BE0" w:rsidRPr="004659E7">
        <w:rPr>
          <w:rFonts w:ascii="Times New Roman" w:hAnsi="Times New Roman" w:cs="Times New Roman"/>
          <w:sz w:val="24"/>
          <w:szCs w:val="24"/>
        </w:rPr>
        <w:t xml:space="preserve"> - </w:t>
      </w:r>
      <w:hyperlink w:anchor="P132" w:history="1">
        <w:r w:rsidR="007F2BE0" w:rsidRPr="004659E7">
          <w:rPr>
            <w:rFonts w:ascii="Times New Roman" w:hAnsi="Times New Roman" w:cs="Times New Roman"/>
            <w:sz w:val="24"/>
            <w:szCs w:val="24"/>
          </w:rPr>
          <w:t>седьмым</w:t>
        </w:r>
      </w:hyperlink>
      <w:r w:rsidR="007F2BE0" w:rsidRPr="004659E7">
        <w:rPr>
          <w:rFonts w:ascii="Times New Roman" w:hAnsi="Times New Roman" w:cs="Times New Roman"/>
          <w:sz w:val="24"/>
          <w:szCs w:val="24"/>
        </w:rPr>
        <w:t xml:space="preserve">, </w:t>
      </w:r>
      <w:hyperlink w:anchor="P136" w:history="1">
        <w:r w:rsidR="007F2BE0" w:rsidRPr="004659E7">
          <w:rPr>
            <w:rFonts w:ascii="Times New Roman" w:hAnsi="Times New Roman" w:cs="Times New Roman"/>
            <w:sz w:val="24"/>
            <w:szCs w:val="24"/>
          </w:rPr>
          <w:t>девятым пункта 1</w:t>
        </w:r>
      </w:hyperlink>
      <w:r w:rsidR="007F2BE0" w:rsidRPr="004659E7">
        <w:rPr>
          <w:rFonts w:ascii="Times New Roman" w:hAnsi="Times New Roman" w:cs="Times New Roman"/>
          <w:sz w:val="24"/>
          <w:szCs w:val="24"/>
        </w:rPr>
        <w:t xml:space="preserve">0, </w:t>
      </w:r>
      <w:hyperlink w:anchor="P141" w:history="1">
        <w:r w:rsidR="007F2BE0" w:rsidRPr="004659E7">
          <w:rPr>
            <w:rFonts w:ascii="Times New Roman" w:hAnsi="Times New Roman" w:cs="Times New Roman"/>
            <w:sz w:val="24"/>
            <w:szCs w:val="24"/>
          </w:rPr>
          <w:t>пунктом 1</w:t>
        </w:r>
      </w:hyperlink>
      <w:hyperlink w:anchor="P145" w:history="1">
        <w:r w:rsidR="007F2BE0" w:rsidRPr="004659E7">
          <w:rPr>
            <w:rFonts w:ascii="Times New Roman" w:hAnsi="Times New Roman" w:cs="Times New Roman"/>
            <w:sz w:val="24"/>
            <w:szCs w:val="24"/>
          </w:rPr>
          <w:t>1</w:t>
        </w:r>
      </w:hyperlink>
      <w:r w:rsidR="007F2BE0"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7F2BE0" w:rsidRPr="004659E7">
          <w:rPr>
            <w:rFonts w:ascii="Times New Roman" w:hAnsi="Times New Roman" w:cs="Times New Roman"/>
            <w:sz w:val="24"/>
            <w:szCs w:val="24"/>
          </w:rPr>
          <w:t>пункте 13</w:t>
        </w:r>
      </w:hyperlink>
      <w:r w:rsidR="007F2BE0" w:rsidRPr="004659E7">
        <w:rPr>
          <w:rFonts w:ascii="Times New Roman" w:hAnsi="Times New Roman" w:cs="Times New Roman"/>
          <w:sz w:val="24"/>
          <w:szCs w:val="24"/>
        </w:rPr>
        <w:t xml:space="preserve"> Порядка, направляет полу</w:t>
      </w:r>
      <w:r w:rsidR="007F2BE0">
        <w:rPr>
          <w:rFonts w:ascii="Times New Roman" w:hAnsi="Times New Roman" w:cs="Times New Roman"/>
          <w:sz w:val="24"/>
          <w:szCs w:val="24"/>
        </w:rPr>
        <w:t>чателю средств бюджета муниципального образования «</w:t>
      </w:r>
      <w:r w:rsidR="00803B1A">
        <w:rPr>
          <w:rFonts w:ascii="Times New Roman" w:hAnsi="Times New Roman" w:cs="Times New Roman"/>
          <w:sz w:val="24"/>
          <w:szCs w:val="24"/>
        </w:rPr>
        <w:t>Заолешенский</w:t>
      </w:r>
      <w:r w:rsidR="007F2BE0">
        <w:rPr>
          <w:rFonts w:ascii="Times New Roman" w:hAnsi="Times New Roman" w:cs="Times New Roman"/>
          <w:sz w:val="24"/>
          <w:szCs w:val="24"/>
        </w:rPr>
        <w:t xml:space="preserve"> сельсовет» Суджанского района Курской области </w:t>
      </w:r>
      <w:r w:rsidR="007F2BE0" w:rsidRPr="004659E7">
        <w:rPr>
          <w:rFonts w:ascii="Times New Roman" w:hAnsi="Times New Roman" w:cs="Times New Roman"/>
          <w:sz w:val="24"/>
          <w:szCs w:val="24"/>
        </w:rPr>
        <w:t xml:space="preserve">Протокол (код формы по КФД </w:t>
      </w:r>
      <w:hyperlink r:id="rId9" w:history="1">
        <w:r w:rsidR="007F2BE0" w:rsidRPr="004659E7">
          <w:rPr>
            <w:rFonts w:ascii="Times New Roman" w:hAnsi="Times New Roman" w:cs="Times New Roman"/>
            <w:sz w:val="24"/>
            <w:szCs w:val="24"/>
          </w:rPr>
          <w:t>0531805</w:t>
        </w:r>
      </w:hyperlink>
      <w:r w:rsidR="007F2BE0"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7F2BE0" w:rsidRPr="00C40B53" w:rsidRDefault="00E3754E">
      <w:pPr>
        <w:pStyle w:val="ConsPlusNormal"/>
        <w:spacing w:before="220"/>
        <w:ind w:firstLine="540"/>
        <w:jc w:val="both"/>
        <w:rPr>
          <w:rFonts w:ascii="Times New Roman" w:hAnsi="Times New Roman" w:cs="Times New Roman"/>
          <w:sz w:val="24"/>
          <w:szCs w:val="24"/>
        </w:rPr>
      </w:pPr>
      <w:hyperlink w:anchor="P133" w:history="1">
        <w:r w:rsidR="007F2BE0" w:rsidRPr="004659E7">
          <w:rPr>
            <w:rFonts w:ascii="Times New Roman" w:hAnsi="Times New Roman" w:cs="Times New Roman"/>
            <w:sz w:val="24"/>
            <w:szCs w:val="24"/>
          </w:rPr>
          <w:t>абзацем восьмым</w:t>
        </w:r>
      </w:hyperlink>
      <w:r w:rsidR="007F2BE0" w:rsidRPr="004659E7">
        <w:rPr>
          <w:rFonts w:ascii="Times New Roman" w:hAnsi="Times New Roman" w:cs="Times New Roman"/>
          <w:sz w:val="24"/>
          <w:szCs w:val="24"/>
        </w:rPr>
        <w:t xml:space="preserve"> </w:t>
      </w:r>
      <w:hyperlink w:anchor="P135" w:history="1">
        <w:r w:rsidR="007F2BE0" w:rsidRPr="004659E7">
          <w:rPr>
            <w:rFonts w:ascii="Times New Roman" w:hAnsi="Times New Roman" w:cs="Times New Roman"/>
            <w:sz w:val="24"/>
            <w:szCs w:val="24"/>
          </w:rPr>
          <w:t>пункта 1</w:t>
        </w:r>
      </w:hyperlink>
      <w:r w:rsidR="007F2BE0"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7F2BE0" w:rsidRPr="004659E7">
          <w:rPr>
            <w:rFonts w:ascii="Times New Roman" w:hAnsi="Times New Roman" w:cs="Times New Roman"/>
            <w:sz w:val="24"/>
            <w:szCs w:val="24"/>
          </w:rPr>
          <w:t>пункте 1</w:t>
        </w:r>
      </w:hyperlink>
      <w:r w:rsidR="007F2BE0" w:rsidRPr="004659E7">
        <w:rPr>
          <w:rFonts w:ascii="Times New Roman" w:hAnsi="Times New Roman" w:cs="Times New Roman"/>
          <w:sz w:val="24"/>
          <w:szCs w:val="24"/>
        </w:rPr>
        <w:t>0 П</w:t>
      </w:r>
      <w:r w:rsidR="007F2BE0" w:rsidRPr="00C40B53">
        <w:rPr>
          <w:rFonts w:ascii="Times New Roman" w:hAnsi="Times New Roman" w:cs="Times New Roman"/>
          <w:sz w:val="24"/>
          <w:szCs w:val="24"/>
        </w:rPr>
        <w:t>орядка:</w:t>
      </w:r>
    </w:p>
    <w:p w:rsidR="007F2BE0" w:rsidRPr="00C40B53" w:rsidRDefault="007F2BE0">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w:t>
      </w:r>
      <w:r>
        <w:rPr>
          <w:rFonts w:ascii="Times New Roman" w:hAnsi="Times New Roman" w:cs="Times New Roman"/>
          <w:sz w:val="24"/>
          <w:szCs w:val="24"/>
        </w:rPr>
        <w:t>учателю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4659E7">
        <w:rPr>
          <w:rFonts w:ascii="Times New Roman" w:hAnsi="Times New Roman" w:cs="Times New Roman"/>
          <w:sz w:val="24"/>
          <w:szCs w:val="24"/>
        </w:rPr>
        <w:t xml:space="preserve"> </w:t>
      </w:r>
      <w:hyperlink r:id="rId10"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7F2BE0" w:rsidRPr="00C40B53" w:rsidRDefault="007F2BE0">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7F2BE0" w:rsidRPr="00C40B53" w:rsidRDefault="007F2BE0">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7F2BE0" w:rsidRPr="00C40B53" w:rsidRDefault="007F2BE0">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C40B53">
        <w:rPr>
          <w:rFonts w:ascii="Times New Roman" w:hAnsi="Times New Roman" w:cs="Times New Roman"/>
          <w:sz w:val="24"/>
          <w:szCs w:val="24"/>
        </w:rPr>
        <w:t xml:space="preserve">, в ведении которого находится получатель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C40B53">
        <w:rPr>
          <w:rFonts w:ascii="Times New Roman" w:hAnsi="Times New Roman" w:cs="Times New Roman"/>
          <w:sz w:val="24"/>
          <w:szCs w:val="24"/>
        </w:rPr>
        <w:t xml:space="preserve">,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7F2BE0" w:rsidRPr="004351EE" w:rsidRDefault="007F2BE0">
      <w:pPr>
        <w:pStyle w:val="ConsPlusNormal"/>
        <w:spacing w:before="220"/>
        <w:ind w:firstLine="540"/>
        <w:jc w:val="both"/>
        <w:rPr>
          <w:rFonts w:ascii="Times New Roman" w:hAnsi="Times New Roman" w:cs="Times New Roman"/>
          <w:sz w:val="24"/>
          <w:szCs w:val="24"/>
        </w:rPr>
      </w:pPr>
      <w:bookmarkStart w:id="15" w:name="P187"/>
      <w:bookmarkEnd w:id="15"/>
      <w:r w:rsidRPr="004351EE">
        <w:rPr>
          <w:rFonts w:ascii="Times New Roman" w:hAnsi="Times New Roman" w:cs="Times New Roman"/>
          <w:sz w:val="24"/>
          <w:szCs w:val="24"/>
        </w:rPr>
        <w:lastRenderedPageBreak/>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7F2BE0" w:rsidRPr="004351EE" w:rsidRDefault="007F2BE0">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 xml:space="preserve">Получатель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4351EE">
        <w:rPr>
          <w:rFonts w:ascii="Times New Roman" w:hAnsi="Times New Roman" w:cs="Times New Roman"/>
          <w:sz w:val="24"/>
          <w:szCs w:val="24"/>
        </w:rPr>
        <w:t xml:space="preserve">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7F2BE0" w:rsidRPr="004351EE"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r w:rsidRPr="00696D90">
        <w:rPr>
          <w:rFonts w:ascii="Times New Roman" w:hAnsi="Times New Roman" w:cs="Times New Roman"/>
          <w:sz w:val="24"/>
          <w:szCs w:val="24"/>
        </w:rPr>
        <w:t xml:space="preserve"> </w:t>
      </w:r>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 xml:space="preserve">астоящего Порядка, направляет для сведения главному распорядителю (распорядителю)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4351EE">
        <w:rPr>
          <w:rFonts w:ascii="Times New Roman" w:hAnsi="Times New Roman" w:cs="Times New Roman"/>
          <w:sz w:val="24"/>
          <w:szCs w:val="24"/>
        </w:rPr>
        <w:t xml:space="preserve">, в ведении которого находится получатель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7F2BE0" w:rsidRPr="004351EE"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4351EE">
        <w:rPr>
          <w:rFonts w:ascii="Times New Roman" w:hAnsi="Times New Roman" w:cs="Times New Roman"/>
          <w:sz w:val="24"/>
          <w:szCs w:val="24"/>
        </w:rPr>
        <w:t xml:space="preserve"> и получателю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7F2BE0" w:rsidRPr="004351EE" w:rsidRDefault="007F2BE0">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.1. В случае ликвидации, реорганизации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7F2BE0" w:rsidRDefault="007F2BE0">
      <w:pPr>
        <w:pStyle w:val="ConsPlusNormal"/>
        <w:spacing w:before="220"/>
        <w:ind w:firstLine="540"/>
        <w:jc w:val="both"/>
      </w:pPr>
    </w:p>
    <w:p w:rsidR="007F2BE0" w:rsidRPr="00603192" w:rsidRDefault="007F2BE0">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7F2BE0" w:rsidRPr="00603192" w:rsidRDefault="007F2BE0">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7F2BE0" w:rsidRPr="00603192" w:rsidRDefault="007F2BE0">
      <w:pPr>
        <w:pStyle w:val="ConsPlusNormal"/>
        <w:jc w:val="both"/>
        <w:rPr>
          <w:rFonts w:ascii="Times New Roman" w:hAnsi="Times New Roman" w:cs="Times New Roman"/>
          <w:sz w:val="24"/>
          <w:szCs w:val="24"/>
        </w:rPr>
      </w:pPr>
    </w:p>
    <w:p w:rsidR="007F2BE0" w:rsidRPr="00603192" w:rsidRDefault="007F2B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96D90">
          <w:rPr>
            <w:rFonts w:ascii="Times New Roman" w:hAnsi="Times New Roman" w:cs="Times New Roman"/>
            <w:sz w:val="24"/>
            <w:szCs w:val="24"/>
          </w:rPr>
          <w:t>пунктами 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696D90">
        <w:rPr>
          <w:rFonts w:ascii="Times New Roman" w:hAnsi="Times New Roman" w:cs="Times New Roman"/>
          <w:sz w:val="24"/>
          <w:szCs w:val="24"/>
        </w:rPr>
        <w:t xml:space="preserve"> </w:t>
      </w:r>
      <w:r w:rsidRPr="00603192">
        <w:rPr>
          <w:rFonts w:ascii="Times New Roman" w:hAnsi="Times New Roman" w:cs="Times New Roman"/>
          <w:sz w:val="24"/>
          <w:szCs w:val="24"/>
        </w:rPr>
        <w:t xml:space="preserve">графы 2 Перечня, формируются в срок, </w:t>
      </w:r>
      <w:r w:rsidRPr="00603192">
        <w:rPr>
          <w:rFonts w:ascii="Times New Roman" w:hAnsi="Times New Roman" w:cs="Times New Roman"/>
          <w:sz w:val="24"/>
          <w:szCs w:val="24"/>
        </w:rPr>
        <w:lastRenderedPageBreak/>
        <w:t xml:space="preserve">установленный бюджетным законодательством Российской Федерации для представления в установленном порядке получателем средств </w:t>
      </w:r>
      <w:r>
        <w:rPr>
          <w:rFonts w:ascii="Times New Roman" w:hAnsi="Times New Roman" w:cs="Times New Roman"/>
          <w:sz w:val="24"/>
          <w:szCs w:val="24"/>
        </w:rPr>
        <w:t>бюдже</w:t>
      </w:r>
      <w:r w:rsidR="00647061">
        <w:rPr>
          <w:rFonts w:ascii="Times New Roman" w:hAnsi="Times New Roman" w:cs="Times New Roman"/>
          <w:sz w:val="24"/>
          <w:szCs w:val="24"/>
        </w:rPr>
        <w:t>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603192">
        <w:rPr>
          <w:rFonts w:ascii="Times New Roman" w:hAnsi="Times New Roman" w:cs="Times New Roman"/>
          <w:sz w:val="24"/>
          <w:szCs w:val="24"/>
        </w:rPr>
        <w:t>- должником информации об источнике образования задолженности и кодах бюджетной классификации Российской Федерации, по которым должны бы</w:t>
      </w:r>
      <w:r>
        <w:rPr>
          <w:rFonts w:ascii="Times New Roman" w:hAnsi="Times New Roman" w:cs="Times New Roman"/>
          <w:sz w:val="24"/>
          <w:szCs w:val="24"/>
        </w:rPr>
        <w:t>ть произведены расходы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603192">
        <w:rPr>
          <w:rFonts w:ascii="Times New Roman" w:hAnsi="Times New Roman" w:cs="Times New Roman"/>
          <w:sz w:val="24"/>
          <w:szCs w:val="24"/>
        </w:rPr>
        <w:t>по исполнению исполнительного документа, решения налогового органа.</w:t>
      </w:r>
    </w:p>
    <w:p w:rsidR="007F2BE0" w:rsidRPr="00603192"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F2BE0" w:rsidRPr="00603192"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w:t>
      </w:r>
      <w:r>
        <w:rPr>
          <w:rFonts w:ascii="Times New Roman" w:hAnsi="Times New Roman" w:cs="Times New Roman"/>
          <w:sz w:val="24"/>
          <w:szCs w:val="24"/>
        </w:rPr>
        <w:t xml:space="preserve">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603192">
        <w:rPr>
          <w:rFonts w:ascii="Times New Roman" w:hAnsi="Times New Roman" w:cs="Times New Roman"/>
          <w:sz w:val="24"/>
          <w:szCs w:val="24"/>
        </w:rPr>
        <w:t>.</w:t>
      </w:r>
    </w:p>
    <w:p w:rsidR="007F2BE0" w:rsidRPr="00603192"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w:t>
      </w:r>
      <w:r>
        <w:rPr>
          <w:rFonts w:ascii="Times New Roman" w:hAnsi="Times New Roman" w:cs="Times New Roman"/>
          <w:sz w:val="24"/>
          <w:szCs w:val="24"/>
        </w:rPr>
        <w:t xml:space="preserve">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603192">
        <w:rPr>
          <w:rFonts w:ascii="Times New Roman" w:hAnsi="Times New Roman" w:cs="Times New Roman"/>
          <w:sz w:val="24"/>
          <w:szCs w:val="24"/>
        </w:rPr>
        <w:t xml:space="preserve">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7F2BE0" w:rsidRDefault="007F2BE0">
      <w:pPr>
        <w:pStyle w:val="ConsPlusNormal"/>
        <w:jc w:val="both"/>
      </w:pPr>
    </w:p>
    <w:p w:rsidR="007F2BE0" w:rsidRPr="004332B0" w:rsidRDefault="007F2BE0">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7F2BE0" w:rsidRPr="00BF5915" w:rsidRDefault="007F2BE0">
      <w:pPr>
        <w:pStyle w:val="ConsPlusNormal"/>
        <w:jc w:val="both"/>
        <w:rPr>
          <w:rFonts w:ascii="Times New Roman" w:hAnsi="Times New Roman" w:cs="Times New Roman"/>
        </w:rPr>
      </w:pPr>
    </w:p>
    <w:p w:rsidR="007F2BE0" w:rsidRPr="00696D90" w:rsidRDefault="007F2BE0">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7F2BE0" w:rsidRPr="006C5BEA" w:rsidRDefault="007F2BE0">
      <w:pPr>
        <w:pStyle w:val="ConsPlusNormal"/>
        <w:spacing w:before="220"/>
        <w:ind w:firstLine="540"/>
        <w:jc w:val="both"/>
        <w:rPr>
          <w:rFonts w:ascii="Times New Roman" w:hAnsi="Times New Roman" w:cs="Times New Roman"/>
          <w:sz w:val="24"/>
          <w:szCs w:val="24"/>
        </w:rPr>
      </w:pPr>
      <w:bookmarkStart w:id="16" w:name="P211"/>
      <w:bookmarkEnd w:id="16"/>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w:t>
      </w:r>
      <w:r w:rsidRPr="00696D90">
        <w:rPr>
          <w:rFonts w:ascii="Times New Roman" w:hAnsi="Times New Roman" w:cs="Times New Roman"/>
          <w:sz w:val="24"/>
          <w:szCs w:val="24"/>
        </w:rPr>
        <w:lastRenderedPageBreak/>
        <w:t xml:space="preserve">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7F2BE0" w:rsidRPr="006C5BEA" w:rsidRDefault="007F2BE0">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получателем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6C5BEA">
        <w:rPr>
          <w:rFonts w:ascii="Times New Roman" w:hAnsi="Times New Roman" w:cs="Times New Roman"/>
          <w:sz w:val="24"/>
          <w:szCs w:val="24"/>
        </w:rPr>
        <w:t xml:space="preserve"> не позднее трех рабочих дней со дня возникновения денежного обязательства в случае:</w:t>
      </w:r>
    </w:p>
    <w:p w:rsidR="007F2BE0" w:rsidRPr="006C5BEA" w:rsidRDefault="007F2BE0">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7F2BE0" w:rsidRPr="006C5BEA" w:rsidRDefault="007F2BE0">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7F2BE0" w:rsidRPr="00696D90" w:rsidRDefault="007F2BE0">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2"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w:t>
      </w:r>
      <w:r>
        <w:rPr>
          <w:rFonts w:ascii="Times New Roman" w:hAnsi="Times New Roman" w:cs="Times New Roman"/>
          <w:sz w:val="24"/>
          <w:szCs w:val="24"/>
        </w:rPr>
        <w:t>телей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696D90">
        <w:rPr>
          <w:rFonts w:ascii="Times New Roman" w:hAnsi="Times New Roman" w:cs="Times New Roman"/>
          <w:sz w:val="24"/>
          <w:szCs w:val="24"/>
        </w:rPr>
        <w:t>(далее - Порядок санкционирования)</w:t>
      </w:r>
      <w:r>
        <w:rPr>
          <w:rFonts w:ascii="Times New Roman" w:hAnsi="Times New Roman" w:cs="Times New Roman"/>
          <w:sz w:val="24"/>
          <w:szCs w:val="24"/>
        </w:rPr>
        <w:t>.</w:t>
      </w:r>
      <w:r w:rsidRPr="00696D90">
        <w:rPr>
          <w:rFonts w:ascii="Times New Roman" w:hAnsi="Times New Roman" w:cs="Times New Roman"/>
          <w:sz w:val="24"/>
          <w:szCs w:val="24"/>
        </w:rPr>
        <w:t xml:space="preserve"> </w:t>
      </w:r>
    </w:p>
    <w:p w:rsidR="007F2BE0" w:rsidRDefault="007F2BE0">
      <w:pPr>
        <w:pStyle w:val="ConsPlusNormal"/>
        <w:jc w:val="both"/>
      </w:pPr>
    </w:p>
    <w:p w:rsidR="007F2BE0" w:rsidRPr="00696D90" w:rsidRDefault="007F2BE0">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7F2BE0" w:rsidRPr="006C5BEA" w:rsidRDefault="007F2BE0">
      <w:pPr>
        <w:pStyle w:val="ConsPlusNormal"/>
        <w:spacing w:before="220"/>
        <w:ind w:firstLine="540"/>
        <w:jc w:val="both"/>
        <w:rPr>
          <w:rFonts w:ascii="Times New Roman" w:hAnsi="Times New Roman" w:cs="Times New Roman"/>
          <w:sz w:val="24"/>
          <w:szCs w:val="24"/>
        </w:rPr>
      </w:pPr>
      <w:bookmarkStart w:id="17" w:name="P224"/>
      <w:bookmarkEnd w:id="17"/>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w:t>
      </w:r>
      <w:r>
        <w:rPr>
          <w:rFonts w:ascii="Times New Roman" w:hAnsi="Times New Roman" w:cs="Times New Roman"/>
          <w:sz w:val="24"/>
          <w:szCs w:val="24"/>
        </w:rPr>
        <w:t>ателем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696D90">
        <w:rPr>
          <w:rFonts w:ascii="Times New Roman" w:hAnsi="Times New Roman" w:cs="Times New Roman"/>
          <w:sz w:val="24"/>
          <w:szCs w:val="24"/>
        </w:rPr>
        <w:t xml:space="preserve">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7F2BE0" w:rsidRPr="00696D90" w:rsidRDefault="007F2BE0">
      <w:pPr>
        <w:pStyle w:val="ConsPlusNormal"/>
        <w:spacing w:before="220"/>
        <w:ind w:firstLine="540"/>
        <w:jc w:val="both"/>
        <w:rPr>
          <w:rFonts w:ascii="Times New Roman" w:hAnsi="Times New Roman" w:cs="Times New Roman"/>
          <w:sz w:val="24"/>
          <w:szCs w:val="24"/>
        </w:rPr>
      </w:pPr>
      <w:bookmarkStart w:id="18" w:name="P226"/>
      <w:bookmarkEnd w:id="18"/>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7F2BE0" w:rsidRPr="00696D90" w:rsidRDefault="007F2BE0">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bookmarkStart w:id="19" w:name="_GoBack"/>
      <w:bookmarkEnd w:id="19"/>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7F2BE0" w:rsidRPr="00696D90" w:rsidRDefault="007F2BE0">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7F2BE0" w:rsidRPr="002F5D2E"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w:t>
      </w:r>
      <w:r w:rsidRPr="002F5D2E">
        <w:rPr>
          <w:rFonts w:ascii="Times New Roman" w:hAnsi="Times New Roman" w:cs="Times New Roman"/>
          <w:sz w:val="24"/>
          <w:szCs w:val="24"/>
        </w:rPr>
        <w:lastRenderedPageBreak/>
        <w:t xml:space="preserve">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2F5D2E">
        <w:rPr>
          <w:rFonts w:ascii="Times New Roman" w:hAnsi="Times New Roman" w:cs="Times New Roman"/>
          <w:sz w:val="24"/>
          <w:szCs w:val="24"/>
        </w:rPr>
        <w:t>.</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7F2BE0" w:rsidRDefault="007F2BE0">
      <w:pPr>
        <w:pStyle w:val="ConsPlusNormal"/>
        <w:jc w:val="both"/>
      </w:pPr>
    </w:p>
    <w:p w:rsidR="007F2BE0" w:rsidRPr="00696D90" w:rsidRDefault="007F2BE0">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Орган, осуществляющий полномочия по учету бюджетных и денежных обязательств не позднее следующего рабочего дня со дня представления полу</w:t>
      </w:r>
      <w:r>
        <w:rPr>
          <w:rFonts w:ascii="Times New Roman" w:hAnsi="Times New Roman" w:cs="Times New Roman"/>
          <w:sz w:val="24"/>
          <w:szCs w:val="24"/>
        </w:rPr>
        <w:t>чателем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w:t>
      </w:r>
      <w:r>
        <w:rPr>
          <w:rFonts w:ascii="Times New Roman" w:hAnsi="Times New Roman" w:cs="Times New Roman"/>
          <w:sz w:val="24"/>
          <w:szCs w:val="24"/>
        </w:rPr>
        <w:t>телями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696D90">
        <w:rPr>
          <w:rFonts w:ascii="Times New Roman" w:hAnsi="Times New Roman" w:cs="Times New Roman"/>
          <w:sz w:val="24"/>
          <w:szCs w:val="24"/>
        </w:rPr>
        <w:t xml:space="preserve">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7F2BE0" w:rsidRPr="008862FD"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r w:rsidRPr="008862FD">
        <w:rPr>
          <w:rFonts w:ascii="Times New Roman" w:hAnsi="Times New Roman" w:cs="Times New Roman"/>
          <w:sz w:val="24"/>
          <w:szCs w:val="24"/>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7F2BE0" w:rsidRPr="00696D90" w:rsidRDefault="007F2BE0">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 xml:space="preserve">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5"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lastRenderedPageBreak/>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7F2BE0" w:rsidRPr="00696D90"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7F2BE0" w:rsidRPr="00873C24" w:rsidRDefault="007F2BE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w:t>
      </w:r>
      <w:r>
        <w:rPr>
          <w:rFonts w:ascii="Times New Roman" w:hAnsi="Times New Roman" w:cs="Times New Roman"/>
          <w:sz w:val="24"/>
          <w:szCs w:val="24"/>
        </w:rPr>
        <w:t>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 </w:t>
      </w:r>
      <w:hyperlink r:id="rId16" w:history="1">
        <w:r w:rsidRPr="00696D90">
          <w:rPr>
            <w:rFonts w:ascii="Times New Roman" w:hAnsi="Times New Roman" w:cs="Times New Roman"/>
            <w:sz w:val="24"/>
            <w:szCs w:val="24"/>
          </w:rPr>
          <w:t>Протокол</w:t>
        </w:r>
      </w:hyperlink>
      <w:r w:rsidRPr="00696D90">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7F2BE0" w:rsidRPr="00975451" w:rsidRDefault="007F2B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7F2BE0" w:rsidRPr="00975451" w:rsidRDefault="007F2BE0">
      <w:pPr>
        <w:pStyle w:val="ConsPlusTitle"/>
        <w:jc w:val="center"/>
        <w:outlineLvl w:val="1"/>
      </w:pPr>
    </w:p>
    <w:p w:rsidR="007F2BE0" w:rsidRPr="00975451" w:rsidRDefault="007F2BE0">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7F2BE0" w:rsidRPr="00975451" w:rsidRDefault="007F2BE0"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и денежных обязательствах, учтенных органом, осуществляющим полномочия по учету бюджетных и денежных обязательств</w:t>
      </w:r>
    </w:p>
    <w:p w:rsidR="007F2BE0" w:rsidRPr="00975451" w:rsidRDefault="007F2BE0" w:rsidP="00E535E2">
      <w:pPr>
        <w:pStyle w:val="ConsPlusTitle"/>
        <w:jc w:val="center"/>
      </w:pPr>
    </w:p>
    <w:p w:rsidR="007F2BE0" w:rsidRPr="00975451" w:rsidRDefault="007F2BE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w:t>
      </w:r>
      <w:r>
        <w:t xml:space="preserve"> </w:t>
      </w:r>
      <w:r w:rsidRPr="00975451">
        <w:rPr>
          <w:rFonts w:ascii="Times New Roman" w:hAnsi="Times New Roman" w:cs="Times New Roman"/>
          <w:sz w:val="24"/>
          <w:szCs w:val="24"/>
        </w:rPr>
        <w:t>по запросу полу</w:t>
      </w:r>
      <w:r>
        <w:rPr>
          <w:rFonts w:ascii="Times New Roman" w:hAnsi="Times New Roman" w:cs="Times New Roman"/>
          <w:sz w:val="24"/>
          <w:szCs w:val="24"/>
        </w:rPr>
        <w:t>чателей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975451">
        <w:rPr>
          <w:rFonts w:ascii="Times New Roman" w:hAnsi="Times New Roman" w:cs="Times New Roman"/>
          <w:sz w:val="24"/>
          <w:szCs w:val="24"/>
        </w:rPr>
        <w:t>:</w:t>
      </w:r>
    </w:p>
    <w:p w:rsidR="007F2BE0" w:rsidRPr="00137286" w:rsidRDefault="007F2BE0">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w:t>
      </w:r>
      <w:r>
        <w:rPr>
          <w:rFonts w:ascii="Times New Roman" w:hAnsi="Times New Roman" w:cs="Times New Roman"/>
          <w:sz w:val="24"/>
          <w:szCs w:val="24"/>
        </w:rPr>
        <w:t>исполнении принятых  на  учет бюджетных</w:t>
      </w:r>
      <w:r w:rsidRPr="00137286">
        <w:rPr>
          <w:rFonts w:ascii="Times New Roman" w:hAnsi="Times New Roman" w:cs="Times New Roman"/>
          <w:sz w:val="24"/>
          <w:szCs w:val="24"/>
        </w:rPr>
        <w:t xml:space="preserve"> обязательств </w:t>
      </w:r>
    </w:p>
    <w:p w:rsidR="007F2BE0" w:rsidRPr="00975451" w:rsidRDefault="007F2BE0">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 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 xml:space="preserve">  к </w:t>
      </w:r>
    </w:p>
    <w:p w:rsidR="007F2BE0" w:rsidRPr="00975451" w:rsidRDefault="007F2BE0">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7F2BE0" w:rsidRPr="00137286" w:rsidRDefault="007F2BE0">
      <w:pPr>
        <w:pStyle w:val="ConsPlusNonformat"/>
        <w:jc w:val="both"/>
        <w:rPr>
          <w:rFonts w:ascii="Times New Roman" w:hAnsi="Times New Roman" w:cs="Times New Roman"/>
          <w:sz w:val="24"/>
          <w:szCs w:val="24"/>
        </w:rPr>
      </w:pPr>
    </w:p>
    <w:p w:rsidR="007F2BE0" w:rsidRPr="00137286" w:rsidRDefault="007F2BE0">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по состоянию на дату, указанную в запро</w:t>
      </w:r>
      <w:r>
        <w:rPr>
          <w:rFonts w:ascii="Times New Roman" w:hAnsi="Times New Roman" w:cs="Times New Roman"/>
          <w:sz w:val="24"/>
          <w:szCs w:val="24"/>
        </w:rPr>
        <w:t>се получателя средств бюджета муниципального образования «</w:t>
      </w:r>
      <w:r w:rsidR="00803B1A">
        <w:rPr>
          <w:rFonts w:ascii="Times New Roman" w:hAnsi="Times New Roman" w:cs="Times New Roman"/>
          <w:sz w:val="24"/>
          <w:szCs w:val="24"/>
        </w:rPr>
        <w:t>Заолешенский</w:t>
      </w:r>
      <w:r>
        <w:rPr>
          <w:rFonts w:ascii="Times New Roman" w:hAnsi="Times New Roman" w:cs="Times New Roman"/>
          <w:sz w:val="24"/>
          <w:szCs w:val="24"/>
        </w:rPr>
        <w:t xml:space="preserve"> сельсовет» Суджанского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7F2BE0" w:rsidRPr="00137286" w:rsidRDefault="007F2BE0">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7F2BE0" w:rsidRPr="00137286" w:rsidRDefault="007F2BE0">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7F2BE0" w:rsidRPr="00183528" w:rsidRDefault="007F2BE0">
      <w:pPr>
        <w:pStyle w:val="ConsPlusNormal"/>
        <w:jc w:val="both"/>
      </w:pPr>
    </w:p>
    <w:p w:rsidR="00183528" w:rsidRPr="00183528" w:rsidRDefault="00183528">
      <w:pPr>
        <w:pStyle w:val="ConsPlusNormal"/>
        <w:jc w:val="both"/>
      </w:pPr>
    </w:p>
    <w:p w:rsidR="00183528" w:rsidRDefault="00183528">
      <w:pPr>
        <w:pStyle w:val="ConsPlusNormal"/>
        <w:jc w:val="both"/>
      </w:pPr>
    </w:p>
    <w:p w:rsidR="002A1874" w:rsidRDefault="002A1874">
      <w:pPr>
        <w:pStyle w:val="ConsPlusNormal"/>
        <w:jc w:val="both"/>
      </w:pPr>
    </w:p>
    <w:p w:rsidR="002A1874" w:rsidRDefault="002A1874">
      <w:pPr>
        <w:pStyle w:val="ConsPlusNormal"/>
        <w:jc w:val="both"/>
      </w:pPr>
    </w:p>
    <w:p w:rsidR="002A1874" w:rsidRDefault="002A1874">
      <w:pPr>
        <w:pStyle w:val="ConsPlusNormal"/>
        <w:jc w:val="both"/>
      </w:pPr>
    </w:p>
    <w:p w:rsidR="002A1874" w:rsidRDefault="002A1874">
      <w:pPr>
        <w:pStyle w:val="ConsPlusNormal"/>
        <w:jc w:val="both"/>
      </w:pPr>
    </w:p>
    <w:p w:rsidR="002A1874" w:rsidRDefault="002A1874">
      <w:pPr>
        <w:pStyle w:val="ConsPlusNormal"/>
        <w:jc w:val="both"/>
      </w:pPr>
    </w:p>
    <w:p w:rsidR="002A1874" w:rsidRDefault="002A1874">
      <w:pPr>
        <w:pStyle w:val="ConsPlusNormal"/>
        <w:jc w:val="both"/>
      </w:pPr>
    </w:p>
    <w:p w:rsidR="002A1874" w:rsidRDefault="002A1874">
      <w:pPr>
        <w:pStyle w:val="ConsPlusNormal"/>
        <w:jc w:val="both"/>
      </w:pPr>
    </w:p>
    <w:p w:rsidR="002A1874" w:rsidRPr="00AD0C11" w:rsidRDefault="002A1874" w:rsidP="002A1874">
      <w:pPr>
        <w:autoSpaceDE w:val="0"/>
        <w:autoSpaceDN w:val="0"/>
        <w:adjustRightInd w:val="0"/>
        <w:spacing w:after="0" w:line="240" w:lineRule="auto"/>
        <w:jc w:val="right"/>
        <w:outlineLvl w:val="0"/>
        <w:rPr>
          <w:rFonts w:ascii="Times New Roman" w:hAnsi="Times New Roman"/>
          <w:sz w:val="20"/>
          <w:szCs w:val="20"/>
        </w:rPr>
      </w:pPr>
      <w:r w:rsidRPr="00AD0C11">
        <w:rPr>
          <w:rFonts w:ascii="Times New Roman" w:hAnsi="Times New Roman"/>
          <w:sz w:val="20"/>
          <w:szCs w:val="20"/>
        </w:rPr>
        <w:t>Приложение №1</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ИНФОРМАЦИЯ,</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НЕОБХОДИМАЯ ДЛЯ ПОСТАНОВКИ НА УЧЕТ БЮДЖЕТНОГО ОБЯЗАТЕЛЬСТВА</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(ВНЕСЕНИЯ ИЗМЕНЕНИЙ В ПОСТАВЛЕННОЕ НА УЧЕТ</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БЮДЖЕТНОЕ ОБЯЗАТЕЛЬСТВО)</w:t>
      </w:r>
    </w:p>
    <w:tbl>
      <w:tblPr>
        <w:tblW w:w="0" w:type="auto"/>
        <w:tblCellSpacing w:w="15" w:type="dxa"/>
        <w:tblCellMar>
          <w:top w:w="15" w:type="dxa"/>
          <w:left w:w="15" w:type="dxa"/>
          <w:bottom w:w="15" w:type="dxa"/>
          <w:right w:w="15" w:type="dxa"/>
        </w:tblCellMar>
        <w:tblLook w:val="04A0"/>
      </w:tblPr>
      <w:tblGrid>
        <w:gridCol w:w="81"/>
        <w:gridCol w:w="2923"/>
      </w:tblGrid>
      <w:tr w:rsidR="002A1874" w:rsidRPr="00AD0C11" w:rsidTr="003E4FAF">
        <w:trPr>
          <w:tblCellSpacing w:w="15" w:type="dxa"/>
        </w:trPr>
        <w:tc>
          <w:tcPr>
            <w:tcW w:w="0" w:type="auto"/>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Список изменяющих документов</w:t>
            </w:r>
          </w:p>
        </w:tc>
      </w:tr>
    </w:tbl>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060" w:type="dxa"/>
        <w:tblCellSpacing w:w="0" w:type="dxa"/>
        <w:tblInd w:w="20" w:type="dxa"/>
        <w:tblCellMar>
          <w:left w:w="0" w:type="dxa"/>
          <w:right w:w="0" w:type="dxa"/>
        </w:tblCellMar>
        <w:tblLook w:val="04A0"/>
      </w:tblPr>
      <w:tblGrid>
        <w:gridCol w:w="3345"/>
        <w:gridCol w:w="5715"/>
      </w:tblGrid>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4" w:name="dst130"/>
            <w:bookmarkEnd w:id="24"/>
            <w:r w:rsidRPr="00AD0C11">
              <w:rPr>
                <w:rFonts w:ascii="Times New Roman" w:eastAsia="Times New Roman" w:hAnsi="Times New Roman"/>
                <w:sz w:val="20"/>
                <w:szCs w:val="20"/>
              </w:rPr>
              <w:t>Наименование информации (реквизита, показателя)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5" w:name="dst131"/>
            <w:bookmarkEnd w:id="25"/>
            <w:r w:rsidRPr="00AD0C11">
              <w:rPr>
                <w:rFonts w:ascii="Times New Roman" w:eastAsia="Times New Roman" w:hAnsi="Times New Roman"/>
                <w:sz w:val="20"/>
                <w:szCs w:val="20"/>
              </w:rPr>
              <w:t>Правила формирования информации (реквизита, показателя)</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6" w:name="dst132"/>
            <w:bookmarkEnd w:id="26"/>
            <w:r w:rsidRPr="00AD0C11">
              <w:rPr>
                <w:rFonts w:ascii="Times New Roman" w:eastAsia="Times New Roman" w:hAnsi="Times New Roman"/>
                <w:sz w:val="20"/>
                <w:szCs w:val="20"/>
              </w:rPr>
              <w:t>1. Номер сведений о бюджетном обязательстве получателя средств федерального бюджета (далее - соответственно Сведения о бюджетном обязательстве, бюджетное обязательство)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ind w:firstLine="280"/>
              <w:rPr>
                <w:rFonts w:ascii="Times New Roman" w:eastAsia="Times New Roman" w:hAnsi="Times New Roman"/>
                <w:sz w:val="20"/>
                <w:szCs w:val="20"/>
              </w:rPr>
            </w:pPr>
            <w:bookmarkStart w:id="27" w:name="dst133"/>
            <w:bookmarkEnd w:id="27"/>
            <w:r w:rsidRPr="00AD0C11">
              <w:rPr>
                <w:rFonts w:ascii="Times New Roman" w:eastAsia="Times New Roman" w:hAnsi="Times New Roman"/>
                <w:sz w:val="20"/>
                <w:szCs w:val="20"/>
              </w:rPr>
              <w:t>Указывается порядковый номер Сведений о бюджетном обязательстве.</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При представлении Сведений о бюджетном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бюджетном обязательстве присваивается автоматически в информационной системе.</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8" w:name="dst134"/>
            <w:bookmarkEnd w:id="28"/>
            <w:r w:rsidRPr="00AD0C11">
              <w:rPr>
                <w:rFonts w:ascii="Times New Roman" w:eastAsia="Times New Roman" w:hAnsi="Times New Roman"/>
                <w:sz w:val="20"/>
                <w:szCs w:val="20"/>
              </w:rPr>
              <w:t>2. 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ind w:firstLine="280"/>
              <w:rPr>
                <w:rFonts w:ascii="Times New Roman" w:eastAsia="Times New Roman" w:hAnsi="Times New Roman"/>
                <w:sz w:val="20"/>
                <w:szCs w:val="20"/>
              </w:rPr>
            </w:pPr>
            <w:bookmarkStart w:id="29" w:name="dst135"/>
            <w:bookmarkEnd w:id="29"/>
            <w:r w:rsidRPr="00AD0C11">
              <w:rPr>
                <w:rFonts w:ascii="Times New Roman" w:eastAsia="Times New Roman" w:hAnsi="Times New Roman"/>
                <w:sz w:val="20"/>
                <w:szCs w:val="20"/>
              </w:rPr>
              <w:t>Указывается при внесении изменений в поставленное на учет бюджетное обязательство.</w:t>
            </w:r>
          </w:p>
          <w:p w:rsidR="002A1874" w:rsidRPr="00AD0C11" w:rsidRDefault="002A1874" w:rsidP="003E4FAF">
            <w:pPr>
              <w:spacing w:after="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Указывается учетный номер обязательства, в которое вносятся изменения, присвоенный ему при постановке на учет.</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30" w:name="dst136"/>
            <w:bookmarkEnd w:id="30"/>
            <w:r w:rsidRPr="00AD0C11">
              <w:rPr>
                <w:rFonts w:ascii="Times New Roman" w:eastAsia="Times New Roman" w:hAnsi="Times New Roman"/>
                <w:sz w:val="20"/>
                <w:szCs w:val="20"/>
              </w:rPr>
              <w:t>3. Дата формирования Сведений о бюджетном обязательстве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ind w:firstLine="280"/>
              <w:rPr>
                <w:rFonts w:ascii="Times New Roman" w:eastAsia="Times New Roman" w:hAnsi="Times New Roman"/>
                <w:sz w:val="20"/>
                <w:szCs w:val="20"/>
              </w:rPr>
            </w:pPr>
            <w:bookmarkStart w:id="31" w:name="dst137"/>
            <w:bookmarkEnd w:id="31"/>
            <w:r w:rsidRPr="00AD0C11">
              <w:rPr>
                <w:rFonts w:ascii="Times New Roman" w:eastAsia="Times New Roman" w:hAnsi="Times New Roman"/>
                <w:sz w:val="20"/>
                <w:szCs w:val="20"/>
              </w:rPr>
              <w:t>Указывается дата формирования Сведений о бюджетном обязательстве получателем бюджетных средств.</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При представлении Сведений о бюджетном обязательстве в форме электронного документа в информационной системе дата Сведений о бюджетном обязательстве формируется автоматически.</w:t>
            </w:r>
          </w:p>
        </w:tc>
      </w:tr>
      <w:tr w:rsidR="002A1874" w:rsidRPr="00AD0C11" w:rsidTr="003E4FAF">
        <w:trPr>
          <w:tblCellSpacing w:w="0" w:type="dxa"/>
        </w:trPr>
        <w:tc>
          <w:tcPr>
            <w:tcW w:w="0" w:type="auto"/>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32" w:name="dst138"/>
            <w:bookmarkEnd w:id="32"/>
            <w:r w:rsidRPr="00AD0C11">
              <w:rPr>
                <w:rFonts w:ascii="Times New Roman" w:eastAsia="Times New Roman" w:hAnsi="Times New Roman"/>
                <w:sz w:val="20"/>
                <w:szCs w:val="20"/>
              </w:rPr>
              <w:t>4. Тип бюджетного обязательства</w:t>
            </w:r>
          </w:p>
        </w:tc>
        <w:tc>
          <w:tcPr>
            <w:tcW w:w="0" w:type="auto"/>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bookmarkStart w:id="33" w:name="dst765"/>
            <w:bookmarkEnd w:id="33"/>
            <w:r w:rsidRPr="00AD0C11">
              <w:rPr>
                <w:rFonts w:ascii="Times New Roman" w:eastAsia="Times New Roman" w:hAnsi="Times New Roman"/>
                <w:sz w:val="20"/>
                <w:szCs w:val="20"/>
              </w:rPr>
              <w:t>Указывается код типа бюджетного обязательства, исходя из следующего:</w:t>
            </w:r>
          </w:p>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1 - закупка, если бюджетное обязательство связано с закупкой товаров, работ, услуг;</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2 - прочее, если бюджетное обязательство не связано с закупкой товаров, работ, услуг.</w:t>
            </w:r>
          </w:p>
        </w:tc>
      </w:tr>
    </w:tbl>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Default="002A1874" w:rsidP="002A1874">
      <w:pPr>
        <w:spacing w:after="0" w:line="240" w:lineRule="auto"/>
        <w:jc w:val="right"/>
        <w:rPr>
          <w:rFonts w:ascii="Times New Roman" w:eastAsia="Times New Roman" w:hAnsi="Times New Roman"/>
          <w:sz w:val="20"/>
          <w:szCs w:val="20"/>
        </w:rPr>
      </w:pPr>
    </w:p>
    <w:p w:rsidR="002A1874" w:rsidRPr="00AD0C11" w:rsidRDefault="002A1874" w:rsidP="002A1874">
      <w:pPr>
        <w:spacing w:after="0" w:line="240" w:lineRule="auto"/>
        <w:jc w:val="right"/>
        <w:rPr>
          <w:rFonts w:ascii="Times New Roman" w:eastAsia="Times New Roman" w:hAnsi="Times New Roman"/>
          <w:sz w:val="20"/>
          <w:szCs w:val="20"/>
        </w:rPr>
      </w:pPr>
      <w:r w:rsidRPr="00AD0C11">
        <w:rPr>
          <w:rFonts w:ascii="Times New Roman" w:eastAsia="Times New Roman" w:hAnsi="Times New Roman"/>
          <w:sz w:val="20"/>
          <w:szCs w:val="20"/>
        </w:rPr>
        <w:t>Приложение N 2</w:t>
      </w:r>
    </w:p>
    <w:p w:rsidR="002A1874" w:rsidRPr="00AD0C11" w:rsidRDefault="002A1874" w:rsidP="002A1874">
      <w:pPr>
        <w:spacing w:after="0" w:line="240" w:lineRule="auto"/>
        <w:jc w:val="right"/>
        <w:rPr>
          <w:rFonts w:ascii="Times New Roman" w:eastAsia="Times New Roman" w:hAnsi="Times New Roman"/>
          <w:sz w:val="20"/>
          <w:szCs w:val="20"/>
        </w:rPr>
      </w:pPr>
    </w:p>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bookmarkStart w:id="34" w:name="dst234"/>
      <w:bookmarkEnd w:id="34"/>
      <w:r w:rsidRPr="00AD0C11">
        <w:rPr>
          <w:rFonts w:ascii="Times New Roman" w:eastAsia="Times New Roman" w:hAnsi="Times New Roman"/>
          <w:b/>
          <w:bCs/>
          <w:kern w:val="36"/>
          <w:sz w:val="20"/>
          <w:szCs w:val="20"/>
        </w:rPr>
        <w:t>ИНФОРМАЦИЯ,</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НЕОБХОДИМАЯ ДЛЯ ПОСТАНОВКИ НА УЧЕТ ДЕНЕЖНОГО ОБЯЗАТЕЛЬСТВА</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(ВНЕСЕНИЯ ИЗМЕНЕНИЙ В ПОСТАВЛЕННОЕ НА УЧЕТ</w:t>
      </w:r>
    </w:p>
    <w:p w:rsidR="002A1874" w:rsidRPr="00AD0C11" w:rsidRDefault="002A1874" w:rsidP="002A1874">
      <w:pPr>
        <w:spacing w:after="0" w:line="240" w:lineRule="auto"/>
        <w:jc w:val="center"/>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ДЕНЕЖНОЕ ОБЯЗАТЕЛЬСТВО)</w:t>
      </w:r>
    </w:p>
    <w:tbl>
      <w:tblPr>
        <w:tblW w:w="0" w:type="auto"/>
        <w:tblCellSpacing w:w="15" w:type="dxa"/>
        <w:tblCellMar>
          <w:top w:w="15" w:type="dxa"/>
          <w:left w:w="15" w:type="dxa"/>
          <w:bottom w:w="15" w:type="dxa"/>
          <w:right w:w="15" w:type="dxa"/>
        </w:tblCellMar>
        <w:tblLook w:val="04A0"/>
      </w:tblPr>
      <w:tblGrid>
        <w:gridCol w:w="81"/>
        <w:gridCol w:w="2923"/>
      </w:tblGrid>
      <w:tr w:rsidR="002A1874" w:rsidRPr="00AD0C11" w:rsidTr="003E4FAF">
        <w:trPr>
          <w:tblCellSpacing w:w="15" w:type="dxa"/>
        </w:trPr>
        <w:tc>
          <w:tcPr>
            <w:tcW w:w="0" w:type="auto"/>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Список изменяющих документов</w:t>
            </w:r>
          </w:p>
        </w:tc>
      </w:tr>
    </w:tbl>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060" w:type="dxa"/>
        <w:tblCellSpacing w:w="0" w:type="dxa"/>
        <w:tblInd w:w="20" w:type="dxa"/>
        <w:tblCellMar>
          <w:left w:w="0" w:type="dxa"/>
          <w:right w:w="0" w:type="dxa"/>
        </w:tblCellMar>
        <w:tblLook w:val="04A0"/>
      </w:tblPr>
      <w:tblGrid>
        <w:gridCol w:w="3372"/>
        <w:gridCol w:w="5688"/>
      </w:tblGrid>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35" w:name="dst235"/>
            <w:bookmarkEnd w:id="35"/>
            <w:r w:rsidRPr="00AD0C11">
              <w:rPr>
                <w:rFonts w:ascii="Times New Roman" w:eastAsia="Times New Roman" w:hAnsi="Times New Roman"/>
                <w:sz w:val="20"/>
                <w:szCs w:val="20"/>
              </w:rPr>
              <w:t>Наименование информации (реквизита, показателя)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36" w:name="dst236"/>
            <w:bookmarkEnd w:id="36"/>
            <w:r w:rsidRPr="00AD0C11">
              <w:rPr>
                <w:rFonts w:ascii="Times New Roman" w:eastAsia="Times New Roman" w:hAnsi="Times New Roman"/>
                <w:sz w:val="20"/>
                <w:szCs w:val="20"/>
              </w:rPr>
              <w:t>Правила формирования информации (реквизита, показателя)</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37" w:name="dst237"/>
            <w:bookmarkEnd w:id="37"/>
            <w:r w:rsidRPr="00AD0C11">
              <w:rPr>
                <w:rFonts w:ascii="Times New Roman" w:eastAsia="Times New Roman" w:hAnsi="Times New Roman"/>
                <w:sz w:val="20"/>
                <w:szCs w:val="20"/>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ind w:firstLine="280"/>
              <w:rPr>
                <w:rFonts w:ascii="Times New Roman" w:eastAsia="Times New Roman" w:hAnsi="Times New Roman"/>
                <w:sz w:val="20"/>
                <w:szCs w:val="20"/>
              </w:rPr>
            </w:pPr>
            <w:bookmarkStart w:id="38" w:name="dst238"/>
            <w:bookmarkEnd w:id="38"/>
            <w:r w:rsidRPr="00AD0C11">
              <w:rPr>
                <w:rFonts w:ascii="Times New Roman" w:eastAsia="Times New Roman" w:hAnsi="Times New Roman"/>
                <w:sz w:val="20"/>
                <w:szCs w:val="20"/>
              </w:rPr>
              <w:t>Указывается порядковый номер Сведений о денежном обязательстве.</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При представлении Сведений о денежном обязательстве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номер Сведений о денежном обязательстве присваивается автоматически в информационной системе.</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39" w:name="dst239"/>
            <w:bookmarkEnd w:id="39"/>
            <w:r w:rsidRPr="00AD0C11">
              <w:rPr>
                <w:rFonts w:ascii="Times New Roman" w:eastAsia="Times New Roman" w:hAnsi="Times New Roman"/>
                <w:sz w:val="20"/>
                <w:szCs w:val="20"/>
              </w:rPr>
              <w:t>2. Дата Сведений о денежном обязательстве</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ind w:firstLine="280"/>
              <w:rPr>
                <w:rFonts w:ascii="Times New Roman" w:eastAsia="Times New Roman" w:hAnsi="Times New Roman"/>
                <w:sz w:val="20"/>
                <w:szCs w:val="20"/>
              </w:rPr>
            </w:pPr>
            <w:bookmarkStart w:id="40" w:name="dst240"/>
            <w:bookmarkEnd w:id="40"/>
            <w:r w:rsidRPr="00AD0C11">
              <w:rPr>
                <w:rFonts w:ascii="Times New Roman" w:eastAsia="Times New Roman" w:hAnsi="Times New Roman"/>
                <w:sz w:val="20"/>
                <w:szCs w:val="20"/>
              </w:rPr>
              <w:t>Указывается дата подписания Сведений о денежном обязательстве получателем бюджетных средств.</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При представлении Сведений о денежном обязательстве в форме электронного документа в информационной системе дата Сведений о денежном обязательстве формируется автоматически.</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41" w:name="dst241"/>
            <w:bookmarkEnd w:id="41"/>
            <w:r w:rsidRPr="00AD0C11">
              <w:rPr>
                <w:rFonts w:ascii="Times New Roman" w:eastAsia="Times New Roman" w:hAnsi="Times New Roman"/>
                <w:sz w:val="20"/>
                <w:szCs w:val="20"/>
              </w:rPr>
              <w:t>3. Учетный номер денежного обязательства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ind w:firstLine="280"/>
              <w:rPr>
                <w:rFonts w:ascii="Times New Roman" w:eastAsia="Times New Roman" w:hAnsi="Times New Roman"/>
                <w:sz w:val="20"/>
                <w:szCs w:val="20"/>
              </w:rPr>
            </w:pPr>
            <w:bookmarkStart w:id="42" w:name="dst242"/>
            <w:bookmarkEnd w:id="42"/>
            <w:r w:rsidRPr="00AD0C11">
              <w:rPr>
                <w:rFonts w:ascii="Times New Roman" w:eastAsia="Times New Roman" w:hAnsi="Times New Roman"/>
                <w:sz w:val="20"/>
                <w:szCs w:val="20"/>
              </w:rPr>
              <w:t>Указывается при внесении изменений в поставленное на учет денежное обязательство.</w:t>
            </w:r>
          </w:p>
          <w:p w:rsidR="002A1874" w:rsidRPr="00AD0C11" w:rsidRDefault="002A1874" w:rsidP="003E4FAF">
            <w:pPr>
              <w:spacing w:after="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Указывается учетный номер обязательства, в которое вносятся изменения, присвоенный ему при постановке на учет.</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При представлении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43" w:name="dst243"/>
            <w:bookmarkEnd w:id="43"/>
            <w:r w:rsidRPr="00AD0C11">
              <w:rPr>
                <w:rFonts w:ascii="Times New Roman" w:eastAsia="Times New Roman" w:hAnsi="Times New Roman"/>
                <w:sz w:val="20"/>
                <w:szCs w:val="20"/>
              </w:rPr>
              <w:t>4. 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ind w:firstLine="280"/>
              <w:rPr>
                <w:rFonts w:ascii="Times New Roman" w:eastAsia="Times New Roman" w:hAnsi="Times New Roman"/>
                <w:sz w:val="20"/>
                <w:szCs w:val="20"/>
              </w:rPr>
            </w:pPr>
            <w:bookmarkStart w:id="44" w:name="dst244"/>
            <w:bookmarkEnd w:id="44"/>
            <w:r w:rsidRPr="00AD0C11">
              <w:rPr>
                <w:rFonts w:ascii="Times New Roman" w:eastAsia="Times New Roman" w:hAnsi="Times New Roman"/>
                <w:sz w:val="20"/>
                <w:szCs w:val="2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информационной системе заполняется автоматически при указании учетного номера денежного обязательства, в которое вносятся изменения.</w:t>
            </w:r>
          </w:p>
        </w:tc>
      </w:tr>
      <w:tr w:rsidR="002A1874" w:rsidRPr="00AD0C11" w:rsidTr="003E4FAF">
        <w:trPr>
          <w:tblCellSpacing w:w="0" w:type="dxa"/>
        </w:trPr>
        <w:tc>
          <w:tcPr>
            <w:tcW w:w="0" w:type="auto"/>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45" w:name="dst712"/>
            <w:bookmarkEnd w:id="45"/>
            <w:r w:rsidRPr="00AD0C11">
              <w:rPr>
                <w:rFonts w:ascii="Times New Roman" w:eastAsia="Times New Roman" w:hAnsi="Times New Roman"/>
                <w:sz w:val="20"/>
                <w:szCs w:val="20"/>
              </w:rPr>
              <w:t xml:space="preserve">5. Код объекта федеральной адресной </w:t>
            </w:r>
            <w:r w:rsidRPr="00AD0C11">
              <w:rPr>
                <w:rFonts w:ascii="Times New Roman" w:eastAsia="Times New Roman" w:hAnsi="Times New Roman"/>
                <w:sz w:val="20"/>
                <w:szCs w:val="20"/>
              </w:rPr>
              <w:lastRenderedPageBreak/>
              <w:t xml:space="preserve">инвестиционной программы (далее ФАИП) (код мероприятия по информатизации) </w:t>
            </w:r>
            <w:hyperlink r:id="rId19" w:anchor="dst294" w:history="1">
              <w:r w:rsidRPr="00AD0C11">
                <w:rPr>
                  <w:rFonts w:ascii="Times New Roman" w:eastAsia="Times New Roman" w:hAnsi="Times New Roman"/>
                  <w:color w:val="0000FF"/>
                  <w:sz w:val="20"/>
                  <w:szCs w:val="20"/>
                  <w:u w:val="single"/>
                </w:rPr>
                <w:t>&lt;**&gt;</w:t>
              </w:r>
            </w:hyperlink>
          </w:p>
        </w:tc>
        <w:tc>
          <w:tcPr>
            <w:tcW w:w="0" w:type="auto"/>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100" w:line="240" w:lineRule="auto"/>
              <w:ind w:firstLine="280"/>
              <w:rPr>
                <w:rFonts w:ascii="Times New Roman" w:eastAsia="Times New Roman" w:hAnsi="Times New Roman"/>
                <w:sz w:val="20"/>
                <w:szCs w:val="20"/>
              </w:rPr>
            </w:pPr>
            <w:bookmarkStart w:id="46" w:name="dst713"/>
            <w:bookmarkEnd w:id="46"/>
            <w:r w:rsidRPr="00AD0C11">
              <w:rPr>
                <w:rFonts w:ascii="Times New Roman" w:eastAsia="Times New Roman" w:hAnsi="Times New Roman"/>
                <w:sz w:val="20"/>
                <w:szCs w:val="20"/>
              </w:rPr>
              <w:lastRenderedPageBreak/>
              <w:t xml:space="preserve">Указывается код объекта ФАИП (код мероприятия по </w:t>
            </w:r>
            <w:r w:rsidRPr="00AD0C11">
              <w:rPr>
                <w:rFonts w:ascii="Times New Roman" w:eastAsia="Times New Roman" w:hAnsi="Times New Roman"/>
                <w:sz w:val="20"/>
                <w:szCs w:val="20"/>
              </w:rPr>
              <w:lastRenderedPageBreak/>
              <w:t>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2A1874" w:rsidRPr="00AD0C11" w:rsidTr="003E4FAF">
        <w:tblPrEx>
          <w:tblCellSpacing w:w="0" w:type="nil"/>
          <w:tblBorders>
            <w:top w:val="single" w:sz="4" w:space="0" w:color="auto"/>
          </w:tblBorders>
          <w:tblCellMar>
            <w:left w:w="108" w:type="dxa"/>
            <w:right w:w="108" w:type="dxa"/>
          </w:tblCellMar>
          <w:tblLook w:val="0000"/>
        </w:tblPrEx>
        <w:trPr>
          <w:trHeight w:val="100"/>
        </w:trPr>
        <w:tc>
          <w:tcPr>
            <w:tcW w:w="9060" w:type="dxa"/>
            <w:gridSpan w:val="2"/>
          </w:tcPr>
          <w:p w:rsidR="002A1874" w:rsidRPr="00AD0C11" w:rsidRDefault="002A1874" w:rsidP="003E4FAF">
            <w:pPr>
              <w:rPr>
                <w:rFonts w:ascii="Times New Roman" w:hAnsi="Times New Roman"/>
                <w:sz w:val="20"/>
                <w:szCs w:val="20"/>
              </w:rPr>
            </w:pPr>
          </w:p>
        </w:tc>
      </w:tr>
    </w:tbl>
    <w:p w:rsidR="002A1874" w:rsidRDefault="002A1874" w:rsidP="002A1874">
      <w:pPr>
        <w:rPr>
          <w:rFonts w:ascii="Times New Roman" w:hAnsi="Times New Roman"/>
          <w:sz w:val="20"/>
          <w:szCs w:val="20"/>
        </w:rPr>
      </w:pPr>
    </w:p>
    <w:p w:rsidR="002A1874" w:rsidRPr="00AD0C11" w:rsidRDefault="002A1874" w:rsidP="002A1874">
      <w:pPr>
        <w:rPr>
          <w:rFonts w:ascii="Times New Roman" w:eastAsia="Times New Roman" w:hAnsi="Times New Roman"/>
          <w:bCs/>
          <w:kern w:val="36"/>
          <w:sz w:val="20"/>
          <w:szCs w:val="20"/>
        </w:rPr>
      </w:pPr>
    </w:p>
    <w:p w:rsidR="002A1874" w:rsidRPr="00AD0C11" w:rsidRDefault="002A1874" w:rsidP="002A1874">
      <w:pPr>
        <w:pStyle w:val="1"/>
        <w:jc w:val="right"/>
        <w:rPr>
          <w:sz w:val="20"/>
          <w:szCs w:val="20"/>
        </w:rPr>
      </w:pPr>
      <w:r w:rsidRPr="00AD0C11">
        <w:rPr>
          <w:sz w:val="20"/>
          <w:szCs w:val="20"/>
        </w:rPr>
        <w:tab/>
      </w:r>
      <w:r w:rsidRPr="00AD0C11">
        <w:rPr>
          <w:sz w:val="20"/>
          <w:szCs w:val="20"/>
        </w:rPr>
        <w:tab/>
        <w:t>Приложение N 4.1</w:t>
      </w:r>
    </w:p>
    <w:p w:rsidR="002A1874" w:rsidRPr="00AD0C11" w:rsidRDefault="002A1874" w:rsidP="002A1874">
      <w:pPr>
        <w:spacing w:after="0" w:line="240" w:lineRule="auto"/>
        <w:jc w:val="center"/>
        <w:outlineLvl w:val="0"/>
        <w:rPr>
          <w:rFonts w:ascii="Times New Roman" w:eastAsia="Times New Roman" w:hAnsi="Times New Roman"/>
          <w:bCs/>
          <w:kern w:val="36"/>
          <w:sz w:val="20"/>
          <w:szCs w:val="20"/>
        </w:rPr>
      </w:pPr>
      <w:r w:rsidRPr="00AD0C11">
        <w:rPr>
          <w:rFonts w:ascii="Times New Roman" w:eastAsia="Times New Roman" w:hAnsi="Times New Roman"/>
          <w:bCs/>
          <w:kern w:val="36"/>
          <w:sz w:val="20"/>
          <w:szCs w:val="20"/>
        </w:rPr>
        <w:t>ПЕРЕЧЕНЬ</w:t>
      </w:r>
    </w:p>
    <w:p w:rsidR="002A1874" w:rsidRPr="00AD0C11" w:rsidRDefault="002A1874" w:rsidP="002A1874">
      <w:pPr>
        <w:spacing w:after="0" w:line="240" w:lineRule="auto"/>
        <w:jc w:val="center"/>
        <w:outlineLvl w:val="0"/>
        <w:rPr>
          <w:rFonts w:ascii="Times New Roman" w:eastAsia="Times New Roman" w:hAnsi="Times New Roman"/>
          <w:bCs/>
          <w:kern w:val="36"/>
          <w:sz w:val="20"/>
          <w:szCs w:val="20"/>
        </w:rPr>
      </w:pPr>
      <w:r w:rsidRPr="00AD0C11">
        <w:rPr>
          <w:rFonts w:ascii="Times New Roman" w:eastAsia="Times New Roman" w:hAnsi="Times New Roman"/>
          <w:bCs/>
          <w:kern w:val="36"/>
          <w:sz w:val="20"/>
          <w:szCs w:val="20"/>
        </w:rPr>
        <w:t>ДОКУМЕНТОВ, НА ОСНОВАНИИ КОТОРЫХ ВОЗНИКАЮТ БЮДЖЕТНЫЕ</w:t>
      </w:r>
    </w:p>
    <w:p w:rsidR="002A1874" w:rsidRPr="00AD0C11" w:rsidRDefault="002A1874" w:rsidP="002A1874">
      <w:pPr>
        <w:spacing w:after="0" w:line="240" w:lineRule="auto"/>
        <w:jc w:val="center"/>
        <w:outlineLvl w:val="0"/>
        <w:rPr>
          <w:rFonts w:ascii="Times New Roman" w:eastAsia="Times New Roman" w:hAnsi="Times New Roman"/>
          <w:bCs/>
          <w:kern w:val="36"/>
          <w:sz w:val="20"/>
          <w:szCs w:val="20"/>
        </w:rPr>
      </w:pPr>
      <w:r w:rsidRPr="00AD0C11">
        <w:rPr>
          <w:rFonts w:ascii="Times New Roman" w:eastAsia="Times New Roman" w:hAnsi="Times New Roman"/>
          <w:bCs/>
          <w:kern w:val="36"/>
          <w:sz w:val="20"/>
          <w:szCs w:val="20"/>
        </w:rPr>
        <w:t>ОБЯЗАТЕЛЬСТВА ПОЛУЧАТЕЛЕЙ СРЕДСТВ ФЕДЕРАЛЬНОГО БЮДЖЕТА,</w:t>
      </w:r>
    </w:p>
    <w:p w:rsidR="002A1874" w:rsidRPr="00AD0C11" w:rsidRDefault="002A1874" w:rsidP="002A1874">
      <w:pPr>
        <w:spacing w:after="0" w:line="240" w:lineRule="auto"/>
        <w:jc w:val="center"/>
        <w:outlineLvl w:val="0"/>
        <w:rPr>
          <w:rFonts w:ascii="Times New Roman" w:eastAsia="Times New Roman" w:hAnsi="Times New Roman"/>
          <w:bCs/>
          <w:kern w:val="36"/>
          <w:sz w:val="20"/>
          <w:szCs w:val="20"/>
        </w:rPr>
      </w:pPr>
      <w:r w:rsidRPr="00AD0C11">
        <w:rPr>
          <w:rFonts w:ascii="Times New Roman" w:eastAsia="Times New Roman" w:hAnsi="Times New Roman"/>
          <w:bCs/>
          <w:kern w:val="36"/>
          <w:sz w:val="20"/>
          <w:szCs w:val="20"/>
        </w:rPr>
        <w:t>И ДОКУМЕНТОВ, ПОДТВЕРЖДАЮЩИХ ВОЗНИКНОВЕНИЕ ДЕНЕЖНЫХ</w:t>
      </w:r>
    </w:p>
    <w:p w:rsidR="002A1874" w:rsidRPr="00AD0C11" w:rsidRDefault="002A1874" w:rsidP="002A1874">
      <w:pPr>
        <w:spacing w:after="0" w:line="240" w:lineRule="auto"/>
        <w:jc w:val="center"/>
        <w:outlineLvl w:val="0"/>
        <w:rPr>
          <w:rFonts w:ascii="Times New Roman" w:eastAsia="Times New Roman" w:hAnsi="Times New Roman"/>
          <w:bCs/>
          <w:kern w:val="36"/>
          <w:sz w:val="20"/>
          <w:szCs w:val="20"/>
        </w:rPr>
      </w:pPr>
      <w:r w:rsidRPr="00AD0C11">
        <w:rPr>
          <w:rFonts w:ascii="Times New Roman" w:eastAsia="Times New Roman" w:hAnsi="Times New Roman"/>
          <w:bCs/>
          <w:kern w:val="36"/>
          <w:sz w:val="20"/>
          <w:szCs w:val="20"/>
        </w:rPr>
        <w:t>ОБЯЗАТЕЛЬСТВ ПОЛУЧАТЕЛЕЙ СРЕДСТВ ФЕДЕРАЛЬНОГО БЮДЖЕТА</w:t>
      </w:r>
    </w:p>
    <w:tbl>
      <w:tblPr>
        <w:tblW w:w="0" w:type="auto"/>
        <w:tblCellSpacing w:w="15" w:type="dxa"/>
        <w:tblCellMar>
          <w:top w:w="15" w:type="dxa"/>
          <w:left w:w="15" w:type="dxa"/>
          <w:bottom w:w="15" w:type="dxa"/>
          <w:right w:w="15" w:type="dxa"/>
        </w:tblCellMar>
        <w:tblLook w:val="04A0"/>
      </w:tblPr>
      <w:tblGrid>
        <w:gridCol w:w="81"/>
        <w:gridCol w:w="81"/>
      </w:tblGrid>
      <w:tr w:rsidR="002A1874" w:rsidRPr="00AD0C11" w:rsidTr="003E4FAF">
        <w:trPr>
          <w:tblCellSpacing w:w="15" w:type="dxa"/>
        </w:trPr>
        <w:tc>
          <w:tcPr>
            <w:tcW w:w="0" w:type="auto"/>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Align w:val="center"/>
            <w:hideMark/>
          </w:tcPr>
          <w:p w:rsidR="002A1874" w:rsidRPr="00AD0C11" w:rsidRDefault="002A1874" w:rsidP="003E4FAF">
            <w:pPr>
              <w:spacing w:after="0" w:line="240" w:lineRule="auto"/>
              <w:rPr>
                <w:rFonts w:ascii="Times New Roman" w:eastAsia="Times New Roman" w:hAnsi="Times New Roman"/>
                <w:sz w:val="20"/>
                <w:szCs w:val="20"/>
              </w:rPr>
            </w:pPr>
          </w:p>
        </w:tc>
      </w:tr>
    </w:tbl>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040" w:type="dxa"/>
        <w:tblCellSpacing w:w="0" w:type="dxa"/>
        <w:tblInd w:w="20" w:type="dxa"/>
        <w:tblCellMar>
          <w:left w:w="0" w:type="dxa"/>
          <w:right w:w="0" w:type="dxa"/>
        </w:tblCellMar>
        <w:tblLook w:val="04A0"/>
      </w:tblPr>
      <w:tblGrid>
        <w:gridCol w:w="326"/>
        <w:gridCol w:w="4310"/>
        <w:gridCol w:w="4404"/>
      </w:tblGrid>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47" w:name="dst370"/>
            <w:bookmarkEnd w:id="47"/>
            <w:r w:rsidRPr="00AD0C11">
              <w:rPr>
                <w:rFonts w:ascii="Times New Roman" w:eastAsia="Times New Roman" w:hAnsi="Times New Roman"/>
                <w:sz w:val="20"/>
                <w:szCs w:val="20"/>
              </w:rPr>
              <w:t>N 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48" w:name="dst371"/>
            <w:bookmarkEnd w:id="48"/>
            <w:r w:rsidRPr="00AD0C11">
              <w:rPr>
                <w:rFonts w:ascii="Times New Roman" w:eastAsia="Times New Roman" w:hAnsi="Times New Roman"/>
                <w:sz w:val="20"/>
                <w:szCs w:val="20"/>
              </w:rPr>
              <w:t>Документ, на основании которого возникает бюджетное обязательство получателя средств федерального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49" w:name="dst372"/>
            <w:bookmarkEnd w:id="49"/>
            <w:r w:rsidRPr="00AD0C11">
              <w:rPr>
                <w:rFonts w:ascii="Times New Roman" w:eastAsia="Times New Roman" w:hAnsi="Times New Roman"/>
                <w:sz w:val="20"/>
                <w:szCs w:val="20"/>
              </w:rPr>
              <w:t>Документ, подтверждающий возникновение денежного обязательства получателя средств федерального бюджета</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0" w:name="dst373"/>
            <w:bookmarkEnd w:id="50"/>
            <w:r w:rsidRPr="00AD0C11">
              <w:rPr>
                <w:rFonts w:ascii="Times New Roman" w:eastAsia="Times New Roman" w:hAnsi="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1" w:name="dst374"/>
            <w:bookmarkEnd w:id="51"/>
            <w:r w:rsidRPr="00AD0C11">
              <w:rPr>
                <w:rFonts w:ascii="Times New Roman" w:eastAsia="Times New Roman" w:hAnsi="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2" w:name="dst375"/>
            <w:bookmarkEnd w:id="52"/>
            <w:r w:rsidRPr="00AD0C11">
              <w:rPr>
                <w:rFonts w:ascii="Times New Roman" w:eastAsia="Times New Roman" w:hAnsi="Times New Roman"/>
                <w:sz w:val="20"/>
                <w:szCs w:val="20"/>
              </w:rPr>
              <w:t>3</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3" w:name="dst376"/>
            <w:bookmarkEnd w:id="53"/>
            <w:r w:rsidRPr="00AD0C11">
              <w:rPr>
                <w:rFonts w:ascii="Times New Roman" w:eastAsia="Times New Roman" w:hAnsi="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4" w:name="dst377"/>
            <w:bookmarkEnd w:id="54"/>
            <w:r w:rsidRPr="00AD0C11">
              <w:rPr>
                <w:rFonts w:ascii="Times New Roman" w:eastAsia="Times New Roman" w:hAnsi="Times New Roman"/>
                <w:sz w:val="20"/>
                <w:szCs w:val="20"/>
              </w:rPr>
              <w:t>Извещение об осуществлении закупки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5" w:name="dst378"/>
            <w:bookmarkEnd w:id="55"/>
            <w:r w:rsidRPr="00AD0C11">
              <w:rPr>
                <w:rFonts w:ascii="Times New Roman" w:eastAsia="Times New Roman" w:hAnsi="Times New Roman"/>
                <w:sz w:val="20"/>
                <w:szCs w:val="20"/>
              </w:rPr>
              <w:t>Формирование денежного обязательства не предусматривается</w:t>
            </w:r>
          </w:p>
        </w:tc>
      </w:tr>
      <w:tr w:rsidR="002A1874" w:rsidRPr="00AD0C11" w:rsidTr="003E4FAF">
        <w:trPr>
          <w:tblCellSpacing w:w="0"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6" w:name="dst379"/>
            <w:bookmarkEnd w:id="56"/>
            <w:r w:rsidRPr="00AD0C11">
              <w:rPr>
                <w:rFonts w:ascii="Times New Roman" w:eastAsia="Times New Roman" w:hAnsi="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7" w:name="dst380"/>
            <w:bookmarkEnd w:id="57"/>
            <w:r w:rsidRPr="00AD0C11">
              <w:rPr>
                <w:rFonts w:ascii="Times New Roman" w:eastAsia="Times New Roman" w:hAnsi="Times New Roman"/>
                <w:sz w:val="20"/>
                <w:szCs w:val="20"/>
              </w:rPr>
              <w:t>Приглашения принять участие в определении поставщика (подрядчика, исполнителя)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8" w:name="dst381"/>
            <w:bookmarkEnd w:id="58"/>
            <w:r w:rsidRPr="00AD0C11">
              <w:rPr>
                <w:rFonts w:ascii="Times New Roman" w:eastAsia="Times New Roman" w:hAnsi="Times New Roman"/>
                <w:sz w:val="20"/>
                <w:szCs w:val="20"/>
              </w:rPr>
              <w:t>Формирование денежного обязательства не предусматривается</w:t>
            </w:r>
          </w:p>
        </w:tc>
      </w:tr>
      <w:tr w:rsidR="002A1874" w:rsidRPr="00AD0C11" w:rsidTr="003E4FAF">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59" w:name="dst382"/>
            <w:bookmarkEnd w:id="59"/>
            <w:r w:rsidRPr="00AD0C11">
              <w:rPr>
                <w:rFonts w:ascii="Times New Roman" w:eastAsia="Times New Roman" w:hAnsi="Times New Roman"/>
                <w:sz w:val="20"/>
                <w:szCs w:val="20"/>
              </w:rPr>
              <w:t>3.</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0" w:name="dst383"/>
            <w:bookmarkEnd w:id="60"/>
            <w:r w:rsidRPr="00AD0C11">
              <w:rPr>
                <w:rFonts w:ascii="Times New Roman" w:eastAsia="Times New Roman" w:hAnsi="Times New Roman"/>
                <w:sz w:val="20"/>
                <w:szCs w:val="20"/>
              </w:rPr>
              <w:t>Государственный контракт (договор) на поставку товаров, выполнение работ, оказание услуг для обеспечения федеральных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государственный контракт, реестр контрактов)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1" w:name="dst384"/>
            <w:bookmarkEnd w:id="61"/>
            <w:r w:rsidRPr="00AD0C11">
              <w:rPr>
                <w:rFonts w:ascii="Times New Roman" w:eastAsia="Times New Roman" w:hAnsi="Times New Roman"/>
                <w:sz w:val="20"/>
                <w:szCs w:val="20"/>
              </w:rPr>
              <w:t>Акт выполненных работ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2" w:name="dst385"/>
            <w:bookmarkEnd w:id="62"/>
            <w:r w:rsidRPr="00AD0C11">
              <w:rPr>
                <w:rFonts w:ascii="Times New Roman" w:eastAsia="Times New Roman" w:hAnsi="Times New Roman"/>
                <w:sz w:val="20"/>
                <w:szCs w:val="20"/>
              </w:rPr>
              <w:t>Акт об оказании услуг</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3" w:name="dst386"/>
            <w:bookmarkEnd w:id="63"/>
            <w:r w:rsidRPr="00AD0C11">
              <w:rPr>
                <w:rFonts w:ascii="Times New Roman" w:eastAsia="Times New Roman" w:hAnsi="Times New Roman"/>
                <w:sz w:val="20"/>
                <w:szCs w:val="20"/>
              </w:rPr>
              <w:t>Акт приема-передачи</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4" w:name="dst387"/>
            <w:bookmarkEnd w:id="64"/>
            <w:r w:rsidRPr="00AD0C11">
              <w:rPr>
                <w:rFonts w:ascii="Times New Roman" w:eastAsia="Times New Roman" w:hAnsi="Times New Roman"/>
                <w:sz w:val="20"/>
                <w:szCs w:val="20"/>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5" w:name="dst388"/>
            <w:bookmarkEnd w:id="65"/>
            <w:r w:rsidRPr="00AD0C11">
              <w:rPr>
                <w:rFonts w:ascii="Times New Roman" w:eastAsia="Times New Roman" w:hAnsi="Times New Roman"/>
                <w:sz w:val="20"/>
                <w:szCs w:val="20"/>
              </w:rPr>
              <w:t>Справка-расчет или иной документ, являющийся основанием для оплаты неустойки</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6" w:name="dst389"/>
            <w:bookmarkEnd w:id="66"/>
            <w:r w:rsidRPr="00AD0C11">
              <w:rPr>
                <w:rFonts w:ascii="Times New Roman" w:eastAsia="Times New Roman" w:hAnsi="Times New Roman"/>
                <w:sz w:val="20"/>
                <w:szCs w:val="20"/>
              </w:rPr>
              <w:t>Счет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7" w:name="dst390"/>
            <w:bookmarkEnd w:id="67"/>
            <w:r w:rsidRPr="00AD0C11">
              <w:rPr>
                <w:rFonts w:ascii="Times New Roman" w:eastAsia="Times New Roman" w:hAnsi="Times New Roman"/>
                <w:sz w:val="20"/>
                <w:szCs w:val="20"/>
              </w:rPr>
              <w:t>Счет-фактура</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8" w:name="dst391"/>
            <w:bookmarkEnd w:id="68"/>
            <w:r w:rsidRPr="00AD0C11">
              <w:rPr>
                <w:rFonts w:ascii="Times New Roman" w:eastAsia="Times New Roman" w:hAnsi="Times New Roman"/>
                <w:sz w:val="20"/>
                <w:szCs w:val="20"/>
              </w:rPr>
              <w:t xml:space="preserve">Товарная накладная (унифицированная </w:t>
            </w:r>
            <w:hyperlink r:id="rId20" w:anchor="dst101634" w:history="1">
              <w:r w:rsidRPr="00AD0C11">
                <w:rPr>
                  <w:rFonts w:ascii="Times New Roman" w:eastAsia="Times New Roman" w:hAnsi="Times New Roman"/>
                  <w:color w:val="0000FF"/>
                  <w:sz w:val="20"/>
                  <w:szCs w:val="20"/>
                  <w:u w:val="single"/>
                </w:rPr>
                <w:t>форма N ТОРГ-12</w:t>
              </w:r>
            </w:hyperlink>
            <w:r w:rsidRPr="00AD0C11">
              <w:rPr>
                <w:rFonts w:ascii="Times New Roman" w:eastAsia="Times New Roman" w:hAnsi="Times New Roman"/>
                <w:sz w:val="20"/>
                <w:szCs w:val="20"/>
              </w:rPr>
              <w:t>) (ф. 0330212)</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69" w:name="dst392"/>
            <w:bookmarkEnd w:id="69"/>
            <w:r w:rsidRPr="00AD0C11">
              <w:rPr>
                <w:rFonts w:ascii="Times New Roman" w:eastAsia="Times New Roman" w:hAnsi="Times New Roman"/>
                <w:sz w:val="20"/>
                <w:szCs w:val="20"/>
              </w:rPr>
              <w:t>Универсальный передаточный документ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0" w:name="dst393"/>
            <w:bookmarkEnd w:id="70"/>
            <w:r w:rsidRPr="00AD0C11">
              <w:rPr>
                <w:rFonts w:ascii="Times New Roman" w:eastAsia="Times New Roman" w:hAnsi="Times New Roman"/>
                <w:sz w:val="20"/>
                <w:szCs w:val="20"/>
              </w:rPr>
              <w:t>Чек</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1" w:name="dst394"/>
            <w:bookmarkEnd w:id="71"/>
            <w:r w:rsidRPr="00AD0C11">
              <w:rPr>
                <w:rFonts w:ascii="Times New Roman" w:eastAsia="Times New Roman" w:hAnsi="Times New Roman"/>
                <w:sz w:val="20"/>
                <w:szCs w:val="20"/>
              </w:rPr>
              <w:t>Иной документ, подтверждающий возникновение денежного обязательства получателя средств федерального бюджета (далее - 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государственного контракта</w:t>
            </w:r>
          </w:p>
        </w:tc>
      </w:tr>
      <w:tr w:rsidR="002A1874" w:rsidRPr="00AD0C11" w:rsidTr="003E4FAF">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2" w:name="dst395"/>
            <w:bookmarkEnd w:id="72"/>
            <w:r w:rsidRPr="00AD0C11">
              <w:rPr>
                <w:rFonts w:ascii="Times New Roman" w:eastAsia="Times New Roman" w:hAnsi="Times New Roman"/>
                <w:sz w:val="20"/>
                <w:szCs w:val="20"/>
              </w:rPr>
              <w:lastRenderedPageBreak/>
              <w:t>4.</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3" w:name="dst396"/>
            <w:bookmarkEnd w:id="73"/>
            <w:r w:rsidRPr="00AD0C11">
              <w:rPr>
                <w:rFonts w:ascii="Times New Roman" w:eastAsia="Times New Roman" w:hAnsi="Times New Roman"/>
                <w:sz w:val="20"/>
                <w:szCs w:val="20"/>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r:id="rId21" w:anchor="dst463" w:history="1">
              <w:r w:rsidRPr="00AD0C11">
                <w:rPr>
                  <w:rFonts w:ascii="Times New Roman" w:eastAsia="Times New Roman" w:hAnsi="Times New Roman"/>
                  <w:color w:val="0000FF"/>
                  <w:sz w:val="20"/>
                  <w:szCs w:val="20"/>
                  <w:u w:val="single"/>
                </w:rPr>
                <w:t>13 пункте</w:t>
              </w:r>
            </w:hyperlink>
            <w:r w:rsidRPr="00AD0C11">
              <w:rPr>
                <w:rFonts w:ascii="Times New Roman" w:eastAsia="Times New Roman" w:hAnsi="Times New Roman"/>
                <w:sz w:val="20"/>
                <w:szCs w:val="20"/>
              </w:rPr>
              <w:t xml:space="preserve"> настоящего перечня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4" w:name="dst397"/>
            <w:bookmarkEnd w:id="74"/>
            <w:r w:rsidRPr="00AD0C11">
              <w:rPr>
                <w:rFonts w:ascii="Times New Roman" w:eastAsia="Times New Roman" w:hAnsi="Times New Roman"/>
                <w:sz w:val="20"/>
                <w:szCs w:val="20"/>
              </w:rPr>
              <w:t>Акт выполненных работ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5" w:name="dst398"/>
            <w:bookmarkEnd w:id="75"/>
            <w:r w:rsidRPr="00AD0C11">
              <w:rPr>
                <w:rFonts w:ascii="Times New Roman" w:eastAsia="Times New Roman" w:hAnsi="Times New Roman"/>
                <w:sz w:val="20"/>
                <w:szCs w:val="20"/>
              </w:rPr>
              <w:t>Акт об оказании услуг</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6" w:name="dst399"/>
            <w:bookmarkEnd w:id="76"/>
            <w:r w:rsidRPr="00AD0C11">
              <w:rPr>
                <w:rFonts w:ascii="Times New Roman" w:eastAsia="Times New Roman" w:hAnsi="Times New Roman"/>
                <w:sz w:val="20"/>
                <w:szCs w:val="20"/>
              </w:rPr>
              <w:t>Акт приема-передачи</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7" w:name="dst400"/>
            <w:bookmarkEnd w:id="77"/>
            <w:r w:rsidRPr="00AD0C11">
              <w:rPr>
                <w:rFonts w:ascii="Times New Roman" w:eastAsia="Times New Roman" w:hAnsi="Times New Roman"/>
                <w:sz w:val="20"/>
                <w:szCs w:val="20"/>
              </w:rPr>
              <w:t>Договор (в случае осуществления авансовых платежей в соответствии с условиями договора, внесения арендной платы по договору)</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8" w:name="dst401"/>
            <w:bookmarkEnd w:id="78"/>
            <w:r w:rsidRPr="00AD0C11">
              <w:rPr>
                <w:rFonts w:ascii="Times New Roman" w:eastAsia="Times New Roman" w:hAnsi="Times New Roman"/>
                <w:sz w:val="20"/>
                <w:szCs w:val="20"/>
              </w:rPr>
              <w:t>Справка-расчет или иной документ, являющийся основанием для оплаты неустойки</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79" w:name="dst402"/>
            <w:bookmarkEnd w:id="79"/>
            <w:r w:rsidRPr="00AD0C11">
              <w:rPr>
                <w:rFonts w:ascii="Times New Roman" w:eastAsia="Times New Roman" w:hAnsi="Times New Roman"/>
                <w:sz w:val="20"/>
                <w:szCs w:val="20"/>
              </w:rPr>
              <w:t>Счет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0" w:name="dst403"/>
            <w:bookmarkEnd w:id="80"/>
            <w:r w:rsidRPr="00AD0C11">
              <w:rPr>
                <w:rFonts w:ascii="Times New Roman" w:eastAsia="Times New Roman" w:hAnsi="Times New Roman"/>
                <w:sz w:val="20"/>
                <w:szCs w:val="20"/>
              </w:rPr>
              <w:t>Счет-фактура</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1" w:name="dst404"/>
            <w:bookmarkEnd w:id="81"/>
            <w:r w:rsidRPr="00AD0C11">
              <w:rPr>
                <w:rFonts w:ascii="Times New Roman" w:eastAsia="Times New Roman" w:hAnsi="Times New Roman"/>
                <w:sz w:val="20"/>
                <w:szCs w:val="20"/>
              </w:rPr>
              <w:t xml:space="preserve">Товарная накладная (унифицированная </w:t>
            </w:r>
            <w:hyperlink r:id="rId22" w:anchor="dst101634" w:history="1">
              <w:r w:rsidRPr="00AD0C11">
                <w:rPr>
                  <w:rFonts w:ascii="Times New Roman" w:eastAsia="Times New Roman" w:hAnsi="Times New Roman"/>
                  <w:color w:val="0000FF"/>
                  <w:sz w:val="20"/>
                  <w:szCs w:val="20"/>
                  <w:u w:val="single"/>
                </w:rPr>
                <w:t>форма N ТОРГ-12</w:t>
              </w:r>
            </w:hyperlink>
            <w:r w:rsidRPr="00AD0C11">
              <w:rPr>
                <w:rFonts w:ascii="Times New Roman" w:eastAsia="Times New Roman" w:hAnsi="Times New Roman"/>
                <w:sz w:val="20"/>
                <w:szCs w:val="20"/>
              </w:rPr>
              <w:t>) (ф. 0330212)</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2" w:name="dst405"/>
            <w:bookmarkEnd w:id="82"/>
            <w:r w:rsidRPr="00AD0C11">
              <w:rPr>
                <w:rFonts w:ascii="Times New Roman" w:eastAsia="Times New Roman" w:hAnsi="Times New Roman"/>
                <w:sz w:val="20"/>
                <w:szCs w:val="20"/>
              </w:rPr>
              <w:t>Универсальный передаточный документ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3" w:name="dst406"/>
            <w:bookmarkEnd w:id="83"/>
            <w:r w:rsidRPr="00AD0C11">
              <w:rPr>
                <w:rFonts w:ascii="Times New Roman" w:eastAsia="Times New Roman" w:hAnsi="Times New Roman"/>
                <w:sz w:val="20"/>
                <w:szCs w:val="20"/>
              </w:rPr>
              <w:t>Чек</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4" w:name="dst407"/>
            <w:bookmarkEnd w:id="84"/>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w:t>
            </w:r>
          </w:p>
        </w:tc>
      </w:tr>
      <w:tr w:rsidR="002A1874" w:rsidRPr="00AD0C11" w:rsidTr="003E4FAF">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5" w:name="dst408"/>
            <w:bookmarkEnd w:id="85"/>
            <w:r w:rsidRPr="00AD0C11">
              <w:rPr>
                <w:rFonts w:ascii="Times New Roman" w:eastAsia="Times New Roman" w:hAnsi="Times New Roman"/>
                <w:sz w:val="20"/>
                <w:szCs w:val="20"/>
              </w:rPr>
              <w:t>5.</w:t>
            </w:r>
          </w:p>
        </w:tc>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6" w:name="dst721"/>
            <w:bookmarkEnd w:id="86"/>
            <w:r w:rsidRPr="00AD0C11">
              <w:rPr>
                <w:rFonts w:ascii="Times New Roman" w:eastAsia="Times New Roman" w:hAnsi="Times New Roman"/>
                <w:sz w:val="20"/>
                <w:szCs w:val="20"/>
              </w:rPr>
              <w:t>Соглашение о предоставлении из федерального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7" w:name="dst410"/>
            <w:bookmarkEnd w:id="87"/>
            <w:r w:rsidRPr="00AD0C11">
              <w:rPr>
                <w:rFonts w:ascii="Times New Roman" w:eastAsia="Times New Roman" w:hAnsi="Times New Roman"/>
                <w:sz w:val="20"/>
                <w:szCs w:val="20"/>
              </w:rPr>
              <w:t>График перечисления межбюджетного трансферта, предусмотренный соглашением о предоставлении межбюджетного трансферта</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8" w:name="dst411"/>
            <w:bookmarkEnd w:id="88"/>
            <w:r w:rsidRPr="00AD0C11">
              <w:rPr>
                <w:rFonts w:ascii="Times New Roman" w:eastAsia="Times New Roman" w:hAnsi="Times New Roman"/>
                <w:sz w:val="20"/>
                <w:szCs w:val="20"/>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2A1874" w:rsidRPr="00AD0C11" w:rsidTr="003E4FAF">
        <w:trPr>
          <w:tblCellSpacing w:w="0" w:type="dxa"/>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89" w:name="dst412"/>
            <w:bookmarkEnd w:id="89"/>
            <w:r w:rsidRPr="00AD0C11">
              <w:rPr>
                <w:rFonts w:ascii="Times New Roman" w:eastAsia="Times New Roman" w:hAnsi="Times New Roman"/>
                <w:sz w:val="20"/>
                <w:szCs w:val="20"/>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0" w:name="dst413"/>
            <w:bookmarkEnd w:id="90"/>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соглашения о предоставлении межбюджетного трансферта</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1" w:name="dst722"/>
            <w:bookmarkEnd w:id="91"/>
            <w:r w:rsidRPr="00AD0C11">
              <w:rPr>
                <w:rFonts w:ascii="Times New Roman" w:eastAsia="Times New Roman" w:hAnsi="Times New Roman"/>
                <w:sz w:val="20"/>
                <w:szCs w:val="20"/>
              </w:rPr>
              <w:t xml:space="preserve">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целях возмещения которых из федерального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23" w:anchor="dst730" w:history="1">
              <w:r w:rsidRPr="00AD0C11">
                <w:rPr>
                  <w:rFonts w:ascii="Times New Roman" w:eastAsia="Times New Roman" w:hAnsi="Times New Roman"/>
                  <w:color w:val="0000FF"/>
                  <w:sz w:val="20"/>
                  <w:szCs w:val="20"/>
                  <w:u w:val="single"/>
                </w:rPr>
                <w:t>&lt;*&gt;</w:t>
              </w:r>
            </w:hyperlink>
          </w:p>
        </w:tc>
      </w:tr>
      <w:tr w:rsidR="002A1874" w:rsidRPr="00AD0C11" w:rsidTr="003E4FAF">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(в ред. </w:t>
            </w:r>
            <w:hyperlink r:id="rId24" w:anchor="dst100138" w:history="1">
              <w:r w:rsidRPr="00AD0C11">
                <w:rPr>
                  <w:rFonts w:ascii="Times New Roman" w:eastAsia="Times New Roman" w:hAnsi="Times New Roman"/>
                  <w:color w:val="0000FF"/>
                  <w:sz w:val="20"/>
                  <w:szCs w:val="20"/>
                  <w:u w:val="single"/>
                </w:rPr>
                <w:t>Приказа</w:t>
              </w:r>
            </w:hyperlink>
            <w:r w:rsidRPr="00AD0C11">
              <w:rPr>
                <w:rFonts w:ascii="Times New Roman" w:eastAsia="Times New Roman" w:hAnsi="Times New Roman"/>
                <w:sz w:val="20"/>
                <w:szCs w:val="20"/>
              </w:rPr>
              <w:t xml:space="preserve"> Минфина России от 27.11.2017 N 206н)</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lastRenderedPageBreak/>
              <w:t>(см. текст в предыдущей редакции)</w:t>
            </w:r>
          </w:p>
        </w:tc>
      </w:tr>
      <w:tr w:rsidR="002A1874" w:rsidRPr="00AD0C11" w:rsidTr="003E4FAF">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2" w:name="dst414"/>
            <w:bookmarkEnd w:id="92"/>
            <w:r w:rsidRPr="00AD0C11">
              <w:rPr>
                <w:rFonts w:ascii="Times New Roman" w:eastAsia="Times New Roman" w:hAnsi="Times New Roman"/>
                <w:sz w:val="20"/>
                <w:szCs w:val="20"/>
              </w:rPr>
              <w:lastRenderedPageBreak/>
              <w:t>6.</w:t>
            </w:r>
          </w:p>
        </w:tc>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3" w:name="dst723"/>
            <w:bookmarkEnd w:id="93"/>
            <w:r w:rsidRPr="00AD0C11">
              <w:rPr>
                <w:rFonts w:ascii="Times New Roman" w:eastAsia="Times New Roman" w:hAnsi="Times New Roman"/>
                <w:sz w:val="20"/>
                <w:szCs w:val="20"/>
              </w:rPr>
              <w:t>Нормативный правовой акт, предусматривающий предоставление из федерального бюджета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4" w:name="dst416"/>
            <w:bookmarkEnd w:id="94"/>
            <w:r w:rsidRPr="00AD0C11">
              <w:rPr>
                <w:rFonts w:ascii="Times New Roman" w:eastAsia="Times New Roman" w:hAnsi="Times New Roman"/>
                <w:sz w:val="20"/>
                <w:szCs w:val="20"/>
              </w:rPr>
              <w:t>Заявка о перечислении межбюджетного трансферта из федерального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5" w:name="dst417"/>
            <w:bookmarkEnd w:id="95"/>
            <w:r w:rsidRPr="00AD0C11">
              <w:rPr>
                <w:rFonts w:ascii="Times New Roman" w:eastAsia="Times New Roman" w:hAnsi="Times New Roman"/>
                <w:sz w:val="20"/>
                <w:szCs w:val="20"/>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6" w:name="dst418"/>
            <w:bookmarkEnd w:id="96"/>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2A1874" w:rsidRPr="00AD0C11" w:rsidTr="003E4FAF">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(в ред. </w:t>
            </w:r>
            <w:hyperlink r:id="rId25" w:anchor="dst100138" w:history="1">
              <w:r w:rsidRPr="00AD0C11">
                <w:rPr>
                  <w:rFonts w:ascii="Times New Roman" w:eastAsia="Times New Roman" w:hAnsi="Times New Roman"/>
                  <w:color w:val="0000FF"/>
                  <w:sz w:val="20"/>
                  <w:szCs w:val="20"/>
                  <w:u w:val="single"/>
                </w:rPr>
                <w:t>Приказа</w:t>
              </w:r>
            </w:hyperlink>
            <w:r w:rsidRPr="00AD0C11">
              <w:rPr>
                <w:rFonts w:ascii="Times New Roman" w:eastAsia="Times New Roman" w:hAnsi="Times New Roman"/>
                <w:sz w:val="20"/>
                <w:szCs w:val="20"/>
              </w:rPr>
              <w:t xml:space="preserve"> Минфина России от 27.11.2017 N 206н)</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(см. текст в предыдущей редакции)</w:t>
            </w:r>
          </w:p>
        </w:tc>
      </w:tr>
      <w:tr w:rsidR="002A1874" w:rsidRPr="00AD0C11" w:rsidTr="003E4FAF">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7" w:name="dst419"/>
            <w:bookmarkEnd w:id="97"/>
            <w:r w:rsidRPr="00AD0C11">
              <w:rPr>
                <w:rFonts w:ascii="Times New Roman" w:eastAsia="Times New Roman" w:hAnsi="Times New Roman"/>
                <w:sz w:val="20"/>
                <w:szCs w:val="20"/>
              </w:rPr>
              <w:t>7.</w:t>
            </w:r>
          </w:p>
        </w:tc>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8" w:name="dst724"/>
            <w:bookmarkEnd w:id="98"/>
            <w:r w:rsidRPr="00AD0C11">
              <w:rPr>
                <w:rFonts w:ascii="Times New Roman" w:eastAsia="Times New Roman" w:hAnsi="Times New Roman"/>
                <w:sz w:val="20"/>
                <w:szCs w:val="20"/>
              </w:rPr>
              <w:t>Договор (соглашение) о предоставлении субсидии федеральному бюджетному или автономному учреждению,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99" w:name="dst421"/>
            <w:bookmarkEnd w:id="99"/>
            <w:r w:rsidRPr="00AD0C11">
              <w:rPr>
                <w:rFonts w:ascii="Times New Roman" w:eastAsia="Times New Roman" w:hAnsi="Times New Roman"/>
                <w:sz w:val="20"/>
                <w:szCs w:val="20"/>
              </w:rPr>
              <w:t>График перечисления субсидии, предусмотренный договором (соглашением) о предоставлении субсидии федеральному бюджетному или автономному учреждению</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0" w:name="dst422"/>
            <w:bookmarkEnd w:id="100"/>
            <w:r w:rsidRPr="00AD0C11">
              <w:rPr>
                <w:rFonts w:ascii="Times New Roman" w:eastAsia="Times New Roman" w:hAnsi="Times New Roman"/>
                <w:sz w:val="20"/>
                <w:szCs w:val="20"/>
              </w:rPr>
              <w:t>Предварительный отчет о выполнении государственного задания (</w:t>
            </w:r>
            <w:hyperlink r:id="rId26" w:anchor="dst101072" w:history="1">
              <w:r w:rsidRPr="00AD0C11">
                <w:rPr>
                  <w:rFonts w:ascii="Times New Roman" w:eastAsia="Times New Roman" w:hAnsi="Times New Roman"/>
                  <w:color w:val="0000FF"/>
                  <w:sz w:val="20"/>
                  <w:szCs w:val="20"/>
                  <w:u w:val="single"/>
                </w:rPr>
                <w:t>ф. 0506501</w:t>
              </w:r>
            </w:hyperlink>
            <w:r w:rsidRPr="00AD0C11">
              <w:rPr>
                <w:rFonts w:ascii="Times New Roman" w:eastAsia="Times New Roman" w:hAnsi="Times New Roman"/>
                <w:sz w:val="20"/>
                <w:szCs w:val="20"/>
              </w:rPr>
              <w:t>)</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1" w:name="dst423"/>
            <w:bookmarkEnd w:id="101"/>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федеральному бюджетному или автономному учреждению</w:t>
            </w:r>
          </w:p>
        </w:tc>
      </w:tr>
      <w:tr w:rsidR="002A1874" w:rsidRPr="00AD0C11" w:rsidTr="003E4FAF">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(в ред. </w:t>
            </w:r>
            <w:hyperlink r:id="rId27" w:anchor="dst100138" w:history="1">
              <w:r w:rsidRPr="00AD0C11">
                <w:rPr>
                  <w:rFonts w:ascii="Times New Roman" w:eastAsia="Times New Roman" w:hAnsi="Times New Roman"/>
                  <w:color w:val="0000FF"/>
                  <w:sz w:val="20"/>
                  <w:szCs w:val="20"/>
                  <w:u w:val="single"/>
                </w:rPr>
                <w:t>Приказа</w:t>
              </w:r>
            </w:hyperlink>
            <w:r w:rsidRPr="00AD0C11">
              <w:rPr>
                <w:rFonts w:ascii="Times New Roman" w:eastAsia="Times New Roman" w:hAnsi="Times New Roman"/>
                <w:sz w:val="20"/>
                <w:szCs w:val="20"/>
              </w:rPr>
              <w:t xml:space="preserve"> Минфина России от 27.11.2017 N 206н)</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(см. текст в предыдущей редакции)</w:t>
            </w:r>
          </w:p>
        </w:tc>
      </w:tr>
      <w:tr w:rsidR="002A1874" w:rsidRPr="00AD0C11" w:rsidTr="003E4FAF">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2" w:name="dst424"/>
            <w:bookmarkEnd w:id="102"/>
            <w:r w:rsidRPr="00AD0C11">
              <w:rPr>
                <w:rFonts w:ascii="Times New Roman" w:eastAsia="Times New Roman" w:hAnsi="Times New Roman"/>
                <w:sz w:val="20"/>
                <w:szCs w:val="20"/>
              </w:rPr>
              <w:t>8.</w:t>
            </w:r>
          </w:p>
        </w:tc>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3" w:name="dst725"/>
            <w:bookmarkEnd w:id="103"/>
            <w:r w:rsidRPr="00AD0C11">
              <w:rPr>
                <w:rFonts w:ascii="Times New Roman" w:eastAsia="Times New Roman" w:hAnsi="Times New Roman"/>
                <w:sz w:val="20"/>
                <w:szCs w:val="20"/>
              </w:rPr>
              <w:t>Договор (соглашение) о предоставлении субсидии юридическому лицу, иному юридическому лицу (за исключением субсидии федеральному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4" w:name="dst426"/>
            <w:bookmarkEnd w:id="104"/>
            <w:r w:rsidRPr="00AD0C11">
              <w:rPr>
                <w:rFonts w:ascii="Times New Roman" w:eastAsia="Times New Roman" w:hAnsi="Times New Roman"/>
                <w:sz w:val="20"/>
                <w:szCs w:val="20"/>
              </w:rPr>
              <w:t>Акт выполненных работ</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5" w:name="dst427"/>
            <w:bookmarkEnd w:id="105"/>
            <w:r w:rsidRPr="00AD0C11">
              <w:rPr>
                <w:rFonts w:ascii="Times New Roman" w:eastAsia="Times New Roman" w:hAnsi="Times New Roman"/>
                <w:sz w:val="20"/>
                <w:szCs w:val="20"/>
              </w:rPr>
              <w:t>Акт об оказании услуг</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6" w:name="dst428"/>
            <w:bookmarkEnd w:id="106"/>
            <w:r w:rsidRPr="00AD0C11">
              <w:rPr>
                <w:rFonts w:ascii="Times New Roman" w:eastAsia="Times New Roman" w:hAnsi="Times New Roman"/>
                <w:sz w:val="20"/>
                <w:szCs w:val="20"/>
              </w:rPr>
              <w:t>Акт приема-передачи</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7" w:name="dst429"/>
            <w:bookmarkEnd w:id="107"/>
            <w:r w:rsidRPr="00AD0C11">
              <w:rPr>
                <w:rFonts w:ascii="Times New Roman" w:eastAsia="Times New Roman" w:hAnsi="Times New Roman"/>
                <w:sz w:val="20"/>
                <w:szCs w:val="20"/>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8" w:name="dst430"/>
            <w:bookmarkEnd w:id="108"/>
            <w:r w:rsidRPr="00AD0C11">
              <w:rPr>
                <w:rFonts w:ascii="Times New Roman" w:eastAsia="Times New Roman" w:hAnsi="Times New Roman"/>
                <w:sz w:val="20"/>
                <w:szCs w:val="20"/>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09" w:name="dst431"/>
            <w:bookmarkEnd w:id="109"/>
            <w:r w:rsidRPr="00AD0C11">
              <w:rPr>
                <w:rFonts w:ascii="Times New Roman" w:eastAsia="Times New Roman" w:hAnsi="Times New Roman"/>
                <w:sz w:val="20"/>
                <w:szCs w:val="20"/>
              </w:rPr>
              <w:t>Справка-расчет или иной документ, являющийся основанием для оплаты неустойки</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0" w:name="dst432"/>
            <w:bookmarkEnd w:id="110"/>
            <w:r w:rsidRPr="00AD0C11">
              <w:rPr>
                <w:rFonts w:ascii="Times New Roman" w:eastAsia="Times New Roman" w:hAnsi="Times New Roman"/>
                <w:sz w:val="20"/>
                <w:szCs w:val="20"/>
              </w:rPr>
              <w:t>Счет</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1" w:name="dst433"/>
            <w:bookmarkEnd w:id="111"/>
            <w:r w:rsidRPr="00AD0C11">
              <w:rPr>
                <w:rFonts w:ascii="Times New Roman" w:eastAsia="Times New Roman" w:hAnsi="Times New Roman"/>
                <w:sz w:val="20"/>
                <w:szCs w:val="20"/>
              </w:rPr>
              <w:t>Счет-фактура</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2" w:name="dst434"/>
            <w:bookmarkEnd w:id="112"/>
            <w:r w:rsidRPr="00AD0C11">
              <w:rPr>
                <w:rFonts w:ascii="Times New Roman" w:eastAsia="Times New Roman" w:hAnsi="Times New Roman"/>
                <w:sz w:val="20"/>
                <w:szCs w:val="20"/>
              </w:rPr>
              <w:t xml:space="preserve">Товарная накладная (унифицированная </w:t>
            </w:r>
            <w:hyperlink r:id="rId28" w:anchor="dst101634" w:history="1">
              <w:r w:rsidRPr="00AD0C11">
                <w:rPr>
                  <w:rFonts w:ascii="Times New Roman" w:eastAsia="Times New Roman" w:hAnsi="Times New Roman"/>
                  <w:color w:val="0000FF"/>
                  <w:sz w:val="20"/>
                  <w:szCs w:val="20"/>
                  <w:u w:val="single"/>
                </w:rPr>
                <w:t>форма N ТОРГ-12</w:t>
              </w:r>
            </w:hyperlink>
            <w:r w:rsidRPr="00AD0C11">
              <w:rPr>
                <w:rFonts w:ascii="Times New Roman" w:eastAsia="Times New Roman" w:hAnsi="Times New Roman"/>
                <w:sz w:val="20"/>
                <w:szCs w:val="20"/>
              </w:rPr>
              <w:t>) (ф. 0330212)</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3" w:name="dst435"/>
            <w:bookmarkEnd w:id="113"/>
            <w:r w:rsidRPr="00AD0C11">
              <w:rPr>
                <w:rFonts w:ascii="Times New Roman" w:eastAsia="Times New Roman" w:hAnsi="Times New Roman"/>
                <w:sz w:val="20"/>
                <w:szCs w:val="20"/>
              </w:rPr>
              <w:t>Чек</w:t>
            </w:r>
          </w:p>
        </w:tc>
      </w:tr>
      <w:tr w:rsidR="002A1874" w:rsidRPr="00AD0C11" w:rsidTr="003E4FAF">
        <w:trPr>
          <w:tblCellSpacing w:w="0" w:type="dxa"/>
        </w:trPr>
        <w:tc>
          <w:tcPr>
            <w:tcW w:w="0" w:type="auto"/>
            <w:vMerge w:val="restart"/>
            <w:tcBorders>
              <w:top w:val="nil"/>
              <w:left w:val="single" w:sz="8" w:space="0" w:color="000000"/>
              <w:bottom w:val="single" w:sz="4" w:space="0" w:color="auto"/>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Merge w:val="restart"/>
            <w:tcBorders>
              <w:top w:val="nil"/>
              <w:left w:val="single" w:sz="8" w:space="0" w:color="000000"/>
              <w:bottom w:val="single" w:sz="4" w:space="0" w:color="auto"/>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bookmarkStart w:id="114" w:name="dst436"/>
            <w:bookmarkEnd w:id="114"/>
            <w:r w:rsidRPr="00AD0C11">
              <w:rPr>
                <w:rFonts w:ascii="Times New Roman" w:eastAsia="Times New Roman" w:hAnsi="Times New Roman"/>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2A1874" w:rsidRPr="00AD0C11" w:rsidRDefault="002A1874" w:rsidP="003E4FAF">
            <w:pPr>
              <w:spacing w:after="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A1874" w:rsidRPr="00AD0C11" w:rsidRDefault="002A1874" w:rsidP="003E4FAF">
            <w:pPr>
              <w:spacing w:after="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A1874" w:rsidRPr="00AD0C11" w:rsidRDefault="002A1874" w:rsidP="003E4FAF">
            <w:pPr>
              <w:spacing w:after="10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A1874" w:rsidRPr="00AD0C11" w:rsidTr="003E4FAF">
        <w:trPr>
          <w:tblCellSpacing w:w="0" w:type="dxa"/>
        </w:trPr>
        <w:tc>
          <w:tcPr>
            <w:tcW w:w="0" w:type="auto"/>
            <w:vMerge/>
            <w:tcBorders>
              <w:top w:val="nil"/>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nil"/>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5" w:name="dst437"/>
            <w:bookmarkEnd w:id="115"/>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договора (соглашения) о предоставлении субсидии и бюджетных инвестиций юридическому лицу</w:t>
            </w:r>
          </w:p>
        </w:tc>
      </w:tr>
      <w:tr w:rsidR="002A1874" w:rsidRPr="00AD0C11" w:rsidTr="003E4FAF">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(в ред. </w:t>
            </w:r>
            <w:hyperlink r:id="rId29" w:anchor="dst100138" w:history="1">
              <w:r w:rsidRPr="00AD0C11">
                <w:rPr>
                  <w:rFonts w:ascii="Times New Roman" w:eastAsia="Times New Roman" w:hAnsi="Times New Roman"/>
                  <w:color w:val="0000FF"/>
                  <w:sz w:val="20"/>
                  <w:szCs w:val="20"/>
                  <w:u w:val="single"/>
                </w:rPr>
                <w:t>Приказа</w:t>
              </w:r>
            </w:hyperlink>
            <w:r w:rsidRPr="00AD0C11">
              <w:rPr>
                <w:rFonts w:ascii="Times New Roman" w:eastAsia="Times New Roman" w:hAnsi="Times New Roman"/>
                <w:sz w:val="20"/>
                <w:szCs w:val="20"/>
              </w:rPr>
              <w:t xml:space="preserve"> Минфина России от 27.11.2017 N 206н)</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(см. текст в предыдущей редакции)</w:t>
            </w:r>
          </w:p>
        </w:tc>
      </w:tr>
      <w:tr w:rsidR="002A1874" w:rsidRPr="00AD0C11" w:rsidTr="003E4FAF">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6" w:name="dst438"/>
            <w:bookmarkEnd w:id="116"/>
            <w:r w:rsidRPr="00AD0C11">
              <w:rPr>
                <w:rFonts w:ascii="Times New Roman" w:eastAsia="Times New Roman" w:hAnsi="Times New Roman"/>
                <w:sz w:val="20"/>
                <w:szCs w:val="20"/>
              </w:rPr>
              <w:t>9.</w:t>
            </w:r>
          </w:p>
        </w:tc>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7" w:name="dst726"/>
            <w:bookmarkEnd w:id="117"/>
            <w:r w:rsidRPr="00AD0C11">
              <w:rPr>
                <w:rFonts w:ascii="Times New Roman" w:eastAsia="Times New Roman" w:hAnsi="Times New Roman"/>
                <w:sz w:val="20"/>
                <w:szCs w:val="2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8" w:name="dst440"/>
            <w:bookmarkEnd w:id="118"/>
            <w:r w:rsidRPr="00AD0C11">
              <w:rPr>
                <w:rFonts w:ascii="Times New Roman" w:eastAsia="Times New Roman" w:hAnsi="Times New Roman"/>
                <w:sz w:val="20"/>
                <w:szCs w:val="20"/>
              </w:rPr>
              <w:t>Платежное поручение юридического лица (в случае осуществления в соответствии с законодательством Российской Федерации</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19" w:name="dst441"/>
            <w:bookmarkEnd w:id="119"/>
            <w:r w:rsidRPr="00AD0C11">
              <w:rPr>
                <w:rFonts w:ascii="Times New Roman" w:eastAsia="Times New Roman" w:hAnsi="Times New Roman"/>
                <w:sz w:val="20"/>
                <w:szCs w:val="20"/>
              </w:rPr>
              <w:t>казначейского сопровождения предоставления субсидии юридическому лицу)</w:t>
            </w:r>
          </w:p>
        </w:tc>
      </w:tr>
      <w:tr w:rsidR="002A1874" w:rsidRPr="00AD0C11" w:rsidTr="003E4FAF">
        <w:trPr>
          <w:tblCellSpacing w:w="0" w:type="dxa"/>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bookmarkStart w:id="120" w:name="dst442"/>
            <w:bookmarkEnd w:id="120"/>
            <w:r w:rsidRPr="00AD0C11">
              <w:rPr>
                <w:rFonts w:ascii="Times New Roman" w:eastAsia="Times New Roman" w:hAnsi="Times New Roman"/>
                <w:sz w:val="20"/>
                <w:szCs w:val="20"/>
              </w:rPr>
              <w:t>В случае предоставления субсидии юридическому лицу на возмещение фактически произведенных расходов (недополученных доходов):</w:t>
            </w:r>
          </w:p>
          <w:p w:rsidR="002A1874" w:rsidRPr="00AD0C11" w:rsidRDefault="002A1874" w:rsidP="003E4FAF">
            <w:pPr>
              <w:spacing w:after="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2A1874" w:rsidRPr="00AD0C11" w:rsidRDefault="002A1874" w:rsidP="003E4FAF">
            <w:pPr>
              <w:spacing w:after="0" w:line="240" w:lineRule="auto"/>
              <w:ind w:firstLine="280"/>
              <w:rPr>
                <w:rFonts w:ascii="Times New Roman" w:eastAsia="Times New Roman" w:hAnsi="Times New Roman"/>
                <w:sz w:val="20"/>
                <w:szCs w:val="20"/>
              </w:rPr>
            </w:pPr>
            <w:r w:rsidRPr="00AD0C11">
              <w:rPr>
                <w:rFonts w:ascii="Times New Roman" w:eastAsia="Times New Roman" w:hAnsi="Times New Roman"/>
                <w:sz w:val="20"/>
                <w:szCs w:val="20"/>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Заявка на перечисление субсидии юридическому лицу (при наличии)</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1" w:name="dst443"/>
            <w:bookmarkEnd w:id="121"/>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нормативного правового акта о предоставлении субсидии юридическому лицу</w:t>
            </w:r>
          </w:p>
        </w:tc>
      </w:tr>
      <w:tr w:rsidR="002A1874" w:rsidRPr="00AD0C11" w:rsidTr="003E4FAF">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lastRenderedPageBreak/>
              <w:t xml:space="preserve">(в ред. </w:t>
            </w:r>
            <w:hyperlink r:id="rId30" w:anchor="dst100138" w:history="1">
              <w:r w:rsidRPr="00AD0C11">
                <w:rPr>
                  <w:rFonts w:ascii="Times New Roman" w:eastAsia="Times New Roman" w:hAnsi="Times New Roman"/>
                  <w:color w:val="0000FF"/>
                  <w:sz w:val="20"/>
                  <w:szCs w:val="20"/>
                  <w:u w:val="single"/>
                </w:rPr>
                <w:t>Приказа</w:t>
              </w:r>
            </w:hyperlink>
            <w:r w:rsidRPr="00AD0C11">
              <w:rPr>
                <w:rFonts w:ascii="Times New Roman" w:eastAsia="Times New Roman" w:hAnsi="Times New Roman"/>
                <w:sz w:val="20"/>
                <w:szCs w:val="20"/>
              </w:rPr>
              <w:t xml:space="preserve"> Минфина России от 27.11.2017 N 206н)</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(см. текст в предыдущей редакции)</w:t>
            </w:r>
          </w:p>
        </w:tc>
      </w:tr>
      <w:tr w:rsidR="002A1874" w:rsidRPr="00AD0C11" w:rsidTr="003E4FAF">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2" w:name="dst444"/>
            <w:bookmarkEnd w:id="122"/>
            <w:r w:rsidRPr="00AD0C11">
              <w:rPr>
                <w:rFonts w:ascii="Times New Roman" w:eastAsia="Times New Roman" w:hAnsi="Times New Roman"/>
                <w:sz w:val="20"/>
                <w:szCs w:val="20"/>
              </w:rPr>
              <w:t>10.</w:t>
            </w:r>
          </w:p>
        </w:tc>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3" w:name="dst727"/>
            <w:bookmarkEnd w:id="123"/>
            <w:r w:rsidRPr="00AD0C11">
              <w:rPr>
                <w:rFonts w:ascii="Times New Roman" w:eastAsia="Times New Roman" w:hAnsi="Times New Roman"/>
                <w:sz w:val="20"/>
                <w:szCs w:val="20"/>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4" w:name="dst446"/>
            <w:bookmarkEnd w:id="124"/>
            <w:r w:rsidRPr="00AD0C11">
              <w:rPr>
                <w:rFonts w:ascii="Times New Roman" w:eastAsia="Times New Roman" w:hAnsi="Times New Roman"/>
                <w:sz w:val="20"/>
                <w:szCs w:val="20"/>
              </w:rPr>
              <w:t>Записка-расчет об исчислении среднего заработка при предоставлении отпуска, увольнении и других случаях (</w:t>
            </w:r>
            <w:hyperlink r:id="rId31" w:anchor="dst101878" w:history="1">
              <w:r w:rsidRPr="00AD0C11">
                <w:rPr>
                  <w:rFonts w:ascii="Times New Roman" w:eastAsia="Times New Roman" w:hAnsi="Times New Roman"/>
                  <w:color w:val="0000FF"/>
                  <w:sz w:val="20"/>
                  <w:szCs w:val="20"/>
                  <w:u w:val="single"/>
                </w:rPr>
                <w:t>ф. 0504425</w:t>
              </w:r>
            </w:hyperlink>
            <w:r w:rsidRPr="00AD0C11">
              <w:rPr>
                <w:rFonts w:ascii="Times New Roman" w:eastAsia="Times New Roman" w:hAnsi="Times New Roman"/>
                <w:sz w:val="20"/>
                <w:szCs w:val="20"/>
              </w:rPr>
              <w:t>)</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5" w:name="dst447"/>
            <w:bookmarkEnd w:id="125"/>
            <w:r w:rsidRPr="00AD0C11">
              <w:rPr>
                <w:rFonts w:ascii="Times New Roman" w:eastAsia="Times New Roman" w:hAnsi="Times New Roman"/>
                <w:sz w:val="20"/>
                <w:szCs w:val="20"/>
              </w:rPr>
              <w:t>Расчетно-платежная ведомость (</w:t>
            </w:r>
            <w:hyperlink r:id="rId32" w:anchor="dst101374" w:history="1">
              <w:r w:rsidRPr="00AD0C11">
                <w:rPr>
                  <w:rFonts w:ascii="Times New Roman" w:eastAsia="Times New Roman" w:hAnsi="Times New Roman"/>
                  <w:color w:val="0000FF"/>
                  <w:sz w:val="20"/>
                  <w:szCs w:val="20"/>
                  <w:u w:val="single"/>
                </w:rPr>
                <w:t>ф. 0504401</w:t>
              </w:r>
            </w:hyperlink>
            <w:r w:rsidRPr="00AD0C11">
              <w:rPr>
                <w:rFonts w:ascii="Times New Roman" w:eastAsia="Times New Roman" w:hAnsi="Times New Roman"/>
                <w:sz w:val="20"/>
                <w:szCs w:val="20"/>
              </w:rPr>
              <w:t>)</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6" w:name="dst448"/>
            <w:bookmarkEnd w:id="126"/>
            <w:r w:rsidRPr="00AD0C11">
              <w:rPr>
                <w:rFonts w:ascii="Times New Roman" w:eastAsia="Times New Roman" w:hAnsi="Times New Roman"/>
                <w:sz w:val="20"/>
                <w:szCs w:val="20"/>
              </w:rPr>
              <w:t>Расчетная ведомость (</w:t>
            </w:r>
            <w:hyperlink r:id="rId33" w:anchor="dst101477" w:history="1">
              <w:r w:rsidRPr="00AD0C11">
                <w:rPr>
                  <w:rFonts w:ascii="Times New Roman" w:eastAsia="Times New Roman" w:hAnsi="Times New Roman"/>
                  <w:color w:val="0000FF"/>
                  <w:sz w:val="20"/>
                  <w:szCs w:val="20"/>
                  <w:u w:val="single"/>
                </w:rPr>
                <w:t>ф. 0504402</w:t>
              </w:r>
            </w:hyperlink>
            <w:r w:rsidRPr="00AD0C11">
              <w:rPr>
                <w:rFonts w:ascii="Times New Roman" w:eastAsia="Times New Roman" w:hAnsi="Times New Roman"/>
                <w:sz w:val="20"/>
                <w:szCs w:val="20"/>
              </w:rPr>
              <w:t>)</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7" w:name="dst449"/>
            <w:bookmarkEnd w:id="127"/>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2A1874" w:rsidRPr="00AD0C11" w:rsidTr="003E4FAF">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(в ред. </w:t>
            </w:r>
            <w:hyperlink r:id="rId34" w:anchor="dst100139" w:history="1">
              <w:r w:rsidRPr="00AD0C11">
                <w:rPr>
                  <w:rFonts w:ascii="Times New Roman" w:eastAsia="Times New Roman" w:hAnsi="Times New Roman"/>
                  <w:color w:val="0000FF"/>
                  <w:sz w:val="20"/>
                  <w:szCs w:val="20"/>
                  <w:u w:val="single"/>
                </w:rPr>
                <w:t>Приказа</w:t>
              </w:r>
            </w:hyperlink>
            <w:r w:rsidRPr="00AD0C11">
              <w:rPr>
                <w:rFonts w:ascii="Times New Roman" w:eastAsia="Times New Roman" w:hAnsi="Times New Roman"/>
                <w:sz w:val="20"/>
                <w:szCs w:val="20"/>
              </w:rPr>
              <w:t xml:space="preserve"> Минфина России от 27.11.2017 N 206н)</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(см. текст в предыдущей редакции)</w:t>
            </w:r>
          </w:p>
        </w:tc>
      </w:tr>
      <w:tr w:rsidR="002A1874" w:rsidRPr="00AD0C11" w:rsidTr="003E4FAF">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8" w:name="dst450"/>
            <w:bookmarkEnd w:id="128"/>
            <w:r w:rsidRPr="00AD0C11">
              <w:rPr>
                <w:rFonts w:ascii="Times New Roman" w:eastAsia="Times New Roman" w:hAnsi="Times New Roman"/>
                <w:sz w:val="20"/>
                <w:szCs w:val="20"/>
              </w:rPr>
              <w:t>11.</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29" w:name="dst451"/>
            <w:bookmarkEnd w:id="129"/>
            <w:r w:rsidRPr="00AD0C11">
              <w:rPr>
                <w:rFonts w:ascii="Times New Roman" w:eastAsia="Times New Roman" w:hAnsi="Times New Roman"/>
                <w:sz w:val="20"/>
                <w:szCs w:val="20"/>
              </w:rPr>
              <w:t>Исполнительный документ (исполнительный лист, судебный приказ) (далее - исполнительный документ)</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0" w:name="dst452"/>
            <w:bookmarkEnd w:id="130"/>
            <w:r w:rsidRPr="00AD0C11">
              <w:rPr>
                <w:rFonts w:ascii="Times New Roman" w:eastAsia="Times New Roman" w:hAnsi="Times New Roman"/>
                <w:sz w:val="20"/>
                <w:szCs w:val="20"/>
              </w:rPr>
              <w:t>Бухгалтерская справка (</w:t>
            </w:r>
            <w:hyperlink r:id="rId35" w:anchor="dst102365" w:history="1">
              <w:r w:rsidRPr="00AD0C11">
                <w:rPr>
                  <w:rFonts w:ascii="Times New Roman" w:eastAsia="Times New Roman" w:hAnsi="Times New Roman"/>
                  <w:color w:val="0000FF"/>
                  <w:sz w:val="20"/>
                  <w:szCs w:val="20"/>
                  <w:u w:val="single"/>
                </w:rPr>
                <w:t>ф. 0504833</w:t>
              </w:r>
            </w:hyperlink>
            <w:r w:rsidRPr="00AD0C11">
              <w:rPr>
                <w:rFonts w:ascii="Times New Roman" w:eastAsia="Times New Roman" w:hAnsi="Times New Roman"/>
                <w:sz w:val="20"/>
                <w:szCs w:val="20"/>
              </w:rPr>
              <w:t>)</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1" w:name="dst453"/>
            <w:bookmarkEnd w:id="131"/>
            <w:r w:rsidRPr="00AD0C11">
              <w:rPr>
                <w:rFonts w:ascii="Times New Roman" w:eastAsia="Times New Roman" w:hAnsi="Times New Roman"/>
                <w:sz w:val="20"/>
                <w:szCs w:val="20"/>
              </w:rPr>
              <w:t>График выплат по исполнительному документу, предусматривающему выплаты периодического характера</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2" w:name="dst454"/>
            <w:bookmarkEnd w:id="132"/>
            <w:r w:rsidRPr="00AD0C11">
              <w:rPr>
                <w:rFonts w:ascii="Times New Roman" w:eastAsia="Times New Roman" w:hAnsi="Times New Roman"/>
                <w:sz w:val="20"/>
                <w:szCs w:val="20"/>
              </w:rPr>
              <w:t>Исполнительный документ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3" w:name="dst455"/>
            <w:bookmarkEnd w:id="133"/>
            <w:r w:rsidRPr="00AD0C11">
              <w:rPr>
                <w:rFonts w:ascii="Times New Roman" w:eastAsia="Times New Roman" w:hAnsi="Times New Roman"/>
                <w:sz w:val="20"/>
                <w:szCs w:val="20"/>
              </w:rPr>
              <w:t>Справка-расчет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4" w:name="dst456"/>
            <w:bookmarkEnd w:id="134"/>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исполнительного документа</w:t>
            </w:r>
          </w:p>
        </w:tc>
      </w:tr>
      <w:tr w:rsidR="002A1874" w:rsidRPr="00AD0C11" w:rsidTr="003E4FAF">
        <w:trPr>
          <w:tblCellSpacing w:w="0"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5" w:name="dst457"/>
            <w:bookmarkEnd w:id="135"/>
            <w:r w:rsidRPr="00AD0C11">
              <w:rPr>
                <w:rFonts w:ascii="Times New Roman" w:eastAsia="Times New Roman" w:hAnsi="Times New Roman"/>
                <w:sz w:val="20"/>
                <w:szCs w:val="20"/>
              </w:rPr>
              <w:t>12.</w:t>
            </w:r>
          </w:p>
        </w:tc>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6" w:name="dst458"/>
            <w:bookmarkEnd w:id="136"/>
            <w:r w:rsidRPr="00AD0C11">
              <w:rPr>
                <w:rFonts w:ascii="Times New Roman" w:eastAsia="Times New Roman" w:hAnsi="Times New Roman"/>
                <w:sz w:val="20"/>
                <w:szCs w:val="20"/>
              </w:rPr>
              <w:t>Решение налогового органа о взыскании налога, сбора, пеней и штрафов (далее - решение налогового органа)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7" w:name="dst459"/>
            <w:bookmarkEnd w:id="137"/>
            <w:r w:rsidRPr="00AD0C11">
              <w:rPr>
                <w:rFonts w:ascii="Times New Roman" w:eastAsia="Times New Roman" w:hAnsi="Times New Roman"/>
                <w:sz w:val="20"/>
                <w:szCs w:val="20"/>
              </w:rPr>
              <w:t>Бухгалтерская справка (</w:t>
            </w:r>
            <w:hyperlink r:id="rId36" w:anchor="dst102365" w:history="1">
              <w:r w:rsidRPr="00AD0C11">
                <w:rPr>
                  <w:rFonts w:ascii="Times New Roman" w:eastAsia="Times New Roman" w:hAnsi="Times New Roman"/>
                  <w:color w:val="0000FF"/>
                  <w:sz w:val="20"/>
                  <w:szCs w:val="20"/>
                  <w:u w:val="single"/>
                </w:rPr>
                <w:t>ф. 0504833</w:t>
              </w:r>
            </w:hyperlink>
            <w:r w:rsidRPr="00AD0C11">
              <w:rPr>
                <w:rFonts w:ascii="Times New Roman" w:eastAsia="Times New Roman" w:hAnsi="Times New Roman"/>
                <w:sz w:val="20"/>
                <w:szCs w:val="20"/>
              </w:rPr>
              <w:t>)</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8" w:name="dst460"/>
            <w:bookmarkEnd w:id="138"/>
            <w:r w:rsidRPr="00AD0C11">
              <w:rPr>
                <w:rFonts w:ascii="Times New Roman" w:eastAsia="Times New Roman" w:hAnsi="Times New Roman"/>
                <w:sz w:val="20"/>
                <w:szCs w:val="20"/>
              </w:rPr>
              <w:t>Решение налогового органа</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39" w:name="dst461"/>
            <w:bookmarkEnd w:id="139"/>
            <w:r w:rsidRPr="00AD0C11">
              <w:rPr>
                <w:rFonts w:ascii="Times New Roman" w:eastAsia="Times New Roman" w:hAnsi="Times New Roman"/>
                <w:sz w:val="20"/>
                <w:szCs w:val="20"/>
              </w:rPr>
              <w:t>Справка-расчет</w:t>
            </w:r>
          </w:p>
        </w:tc>
      </w:tr>
      <w:tr w:rsidR="002A1874" w:rsidRPr="00AD0C11" w:rsidTr="003E4FAF">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0" w:name="dst462"/>
            <w:bookmarkEnd w:id="140"/>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решения налогового органа</w:t>
            </w:r>
          </w:p>
        </w:tc>
      </w:tr>
      <w:tr w:rsidR="002A1874" w:rsidRPr="00AD0C11" w:rsidTr="003E4FAF">
        <w:trPr>
          <w:tblCellSpacing w:w="0" w:type="dxa"/>
        </w:trPr>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1" w:name="dst463"/>
            <w:bookmarkEnd w:id="141"/>
            <w:r w:rsidRPr="00AD0C11">
              <w:rPr>
                <w:rFonts w:ascii="Times New Roman" w:eastAsia="Times New Roman" w:hAnsi="Times New Roman"/>
                <w:sz w:val="20"/>
                <w:szCs w:val="20"/>
              </w:rPr>
              <w:t>13.</w:t>
            </w:r>
          </w:p>
        </w:tc>
        <w:tc>
          <w:tcPr>
            <w:tcW w:w="0" w:type="auto"/>
            <w:vMerge w:val="restart"/>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bookmarkStart w:id="142" w:name="dst728"/>
            <w:bookmarkEnd w:id="142"/>
            <w:r w:rsidRPr="00AD0C11">
              <w:rPr>
                <w:rFonts w:ascii="Times New Roman" w:eastAsia="Times New Roman" w:hAnsi="Times New Roman"/>
                <w:sz w:val="20"/>
                <w:szCs w:val="20"/>
              </w:rPr>
              <w:t xml:space="preserve">Документ, не определенный </w:t>
            </w:r>
            <w:hyperlink r:id="rId37" w:anchor="dst382" w:history="1">
              <w:r w:rsidRPr="00AD0C11">
                <w:rPr>
                  <w:rFonts w:ascii="Times New Roman" w:eastAsia="Times New Roman" w:hAnsi="Times New Roman"/>
                  <w:color w:val="0000FF"/>
                  <w:sz w:val="20"/>
                  <w:szCs w:val="20"/>
                  <w:u w:val="single"/>
                </w:rPr>
                <w:t>пунктами 3</w:t>
              </w:r>
            </w:hyperlink>
            <w:r w:rsidRPr="00AD0C11">
              <w:rPr>
                <w:rFonts w:ascii="Times New Roman" w:eastAsia="Times New Roman" w:hAnsi="Times New Roman"/>
                <w:sz w:val="20"/>
                <w:szCs w:val="20"/>
              </w:rPr>
              <w:t xml:space="preserve"> - </w:t>
            </w:r>
            <w:hyperlink r:id="rId38" w:anchor="dst457" w:history="1">
              <w:r w:rsidRPr="00AD0C11">
                <w:rPr>
                  <w:rFonts w:ascii="Times New Roman" w:eastAsia="Times New Roman" w:hAnsi="Times New Roman"/>
                  <w:color w:val="0000FF"/>
                  <w:sz w:val="20"/>
                  <w:szCs w:val="20"/>
                  <w:u w:val="single"/>
                </w:rPr>
                <w:t>12</w:t>
              </w:r>
            </w:hyperlink>
            <w:r w:rsidRPr="00AD0C11">
              <w:rPr>
                <w:rFonts w:ascii="Times New Roman" w:eastAsia="Times New Roman" w:hAnsi="Times New Roman"/>
                <w:sz w:val="20"/>
                <w:szCs w:val="20"/>
              </w:rPr>
              <w:t xml:space="preserve"> настоящего перечня, в соответствии с которым возникает бюджетное обязательство получателя средств федерального бюджета:</w:t>
            </w:r>
          </w:p>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договор, расчет по которому в соответствии с </w:t>
            </w:r>
            <w:r w:rsidRPr="00AD0C11">
              <w:rPr>
                <w:rFonts w:ascii="Times New Roman" w:eastAsia="Times New Roman" w:hAnsi="Times New Roman"/>
                <w:sz w:val="20"/>
                <w:szCs w:val="20"/>
              </w:rPr>
              <w:lastRenderedPageBreak/>
              <w:t>законодательством Российской Федерации осуществляется 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w:t>
            </w:r>
          </w:p>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Генеральные условия (условия), эмиссия и обращения государственных ценных бумаг Российской Федерации;</w:t>
            </w:r>
          </w:p>
          <w:p w:rsidR="002A1874" w:rsidRPr="00AD0C11" w:rsidRDefault="002A1874" w:rsidP="003E4FAF">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Иной документ, в соответствии с которым возникает бюджетное обязательство получателя средств федерального бюджета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3" w:name="dst465"/>
            <w:bookmarkEnd w:id="143"/>
            <w:r w:rsidRPr="00AD0C11">
              <w:rPr>
                <w:rFonts w:ascii="Times New Roman" w:eastAsia="Times New Roman" w:hAnsi="Times New Roman"/>
                <w:sz w:val="20"/>
                <w:szCs w:val="20"/>
              </w:rPr>
              <w:lastRenderedPageBreak/>
              <w:t>Авансовый отчет (</w:t>
            </w:r>
            <w:hyperlink r:id="rId39" w:anchor="dst102021" w:history="1">
              <w:r w:rsidRPr="00AD0C11">
                <w:rPr>
                  <w:rFonts w:ascii="Times New Roman" w:eastAsia="Times New Roman" w:hAnsi="Times New Roman"/>
                  <w:color w:val="0000FF"/>
                  <w:sz w:val="20"/>
                  <w:szCs w:val="20"/>
                  <w:u w:val="single"/>
                </w:rPr>
                <w:t>ф. 0504505</w:t>
              </w:r>
            </w:hyperlink>
            <w:r w:rsidRPr="00AD0C11">
              <w:rPr>
                <w:rFonts w:ascii="Times New Roman" w:eastAsia="Times New Roman" w:hAnsi="Times New Roman"/>
                <w:sz w:val="20"/>
                <w:szCs w:val="20"/>
              </w:rPr>
              <w:t>)</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4" w:name="dst466"/>
            <w:bookmarkEnd w:id="144"/>
            <w:r w:rsidRPr="00AD0C11">
              <w:rPr>
                <w:rFonts w:ascii="Times New Roman" w:eastAsia="Times New Roman" w:hAnsi="Times New Roman"/>
                <w:sz w:val="20"/>
                <w:szCs w:val="20"/>
              </w:rPr>
              <w:t>Акт выполненных работ</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5" w:name="dst467"/>
            <w:bookmarkEnd w:id="145"/>
            <w:r w:rsidRPr="00AD0C11">
              <w:rPr>
                <w:rFonts w:ascii="Times New Roman" w:eastAsia="Times New Roman" w:hAnsi="Times New Roman"/>
                <w:sz w:val="20"/>
                <w:szCs w:val="20"/>
              </w:rPr>
              <w:t>Акт приема-передачи</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6" w:name="dst468"/>
            <w:bookmarkEnd w:id="146"/>
            <w:r w:rsidRPr="00AD0C11">
              <w:rPr>
                <w:rFonts w:ascii="Times New Roman" w:eastAsia="Times New Roman" w:hAnsi="Times New Roman"/>
                <w:sz w:val="20"/>
                <w:szCs w:val="20"/>
              </w:rPr>
              <w:t>Акт об оказании услуг</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7" w:name="dst469"/>
            <w:bookmarkEnd w:id="147"/>
            <w:r w:rsidRPr="00AD0C11">
              <w:rPr>
                <w:rFonts w:ascii="Times New Roman" w:eastAsia="Times New Roman" w:hAnsi="Times New Roman"/>
                <w:sz w:val="20"/>
                <w:szCs w:val="20"/>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8" w:name="dst470"/>
            <w:bookmarkEnd w:id="148"/>
            <w:r w:rsidRPr="00AD0C11">
              <w:rPr>
                <w:rFonts w:ascii="Times New Roman" w:eastAsia="Times New Roman" w:hAnsi="Times New Roman"/>
                <w:sz w:val="20"/>
                <w:szCs w:val="20"/>
              </w:rPr>
              <w:t>Заявление на выдачу денежных средств под отчет</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49" w:name="dst471"/>
            <w:bookmarkEnd w:id="149"/>
            <w:r w:rsidRPr="00AD0C11">
              <w:rPr>
                <w:rFonts w:ascii="Times New Roman" w:eastAsia="Times New Roman" w:hAnsi="Times New Roman"/>
                <w:sz w:val="20"/>
                <w:szCs w:val="20"/>
              </w:rPr>
              <w:t>Заявление физического лица</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0" w:name="dst472"/>
            <w:bookmarkEnd w:id="150"/>
            <w:r w:rsidRPr="00AD0C11">
              <w:rPr>
                <w:rFonts w:ascii="Times New Roman" w:eastAsia="Times New Roman" w:hAnsi="Times New Roman"/>
                <w:sz w:val="20"/>
                <w:szCs w:val="20"/>
              </w:rPr>
              <w:t>Квитанция</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1" w:name="dst473"/>
            <w:bookmarkEnd w:id="151"/>
            <w:r w:rsidRPr="00AD0C11">
              <w:rPr>
                <w:rFonts w:ascii="Times New Roman" w:eastAsia="Times New Roman" w:hAnsi="Times New Roman"/>
                <w:sz w:val="20"/>
                <w:szCs w:val="20"/>
              </w:rPr>
              <w:t>Приказ о направлении в командировку, с прилагаемым расчетом командировочных сумм</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2" w:name="dst474"/>
            <w:bookmarkEnd w:id="152"/>
            <w:r w:rsidRPr="00AD0C11">
              <w:rPr>
                <w:rFonts w:ascii="Times New Roman" w:eastAsia="Times New Roman" w:hAnsi="Times New Roman"/>
                <w:sz w:val="20"/>
                <w:szCs w:val="20"/>
              </w:rPr>
              <w:t>Служебная записка</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3" w:name="dst475"/>
            <w:bookmarkEnd w:id="153"/>
            <w:r w:rsidRPr="00AD0C11">
              <w:rPr>
                <w:rFonts w:ascii="Times New Roman" w:eastAsia="Times New Roman" w:hAnsi="Times New Roman"/>
                <w:sz w:val="20"/>
                <w:szCs w:val="20"/>
              </w:rPr>
              <w:t>Справка-расчет</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4" w:name="dst476"/>
            <w:bookmarkEnd w:id="154"/>
            <w:r w:rsidRPr="00AD0C11">
              <w:rPr>
                <w:rFonts w:ascii="Times New Roman" w:eastAsia="Times New Roman" w:hAnsi="Times New Roman"/>
                <w:sz w:val="20"/>
                <w:szCs w:val="20"/>
              </w:rPr>
              <w:t>Счет</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5" w:name="dst477"/>
            <w:bookmarkEnd w:id="155"/>
            <w:r w:rsidRPr="00AD0C11">
              <w:rPr>
                <w:rFonts w:ascii="Times New Roman" w:eastAsia="Times New Roman" w:hAnsi="Times New Roman"/>
                <w:sz w:val="20"/>
                <w:szCs w:val="20"/>
              </w:rPr>
              <w:t>Счет-фактура</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6" w:name="dst478"/>
            <w:bookmarkEnd w:id="156"/>
            <w:r w:rsidRPr="00AD0C11">
              <w:rPr>
                <w:rFonts w:ascii="Times New Roman" w:eastAsia="Times New Roman" w:hAnsi="Times New Roman"/>
                <w:sz w:val="20"/>
                <w:szCs w:val="20"/>
              </w:rPr>
              <w:t xml:space="preserve">Товарная накладная (унифицированная </w:t>
            </w:r>
            <w:hyperlink r:id="rId40" w:anchor="dst101634" w:history="1">
              <w:r w:rsidRPr="00AD0C11">
                <w:rPr>
                  <w:rFonts w:ascii="Times New Roman" w:eastAsia="Times New Roman" w:hAnsi="Times New Roman"/>
                  <w:color w:val="0000FF"/>
                  <w:sz w:val="20"/>
                  <w:szCs w:val="20"/>
                  <w:u w:val="single"/>
                </w:rPr>
                <w:t>форма N ТОРГ-12</w:t>
              </w:r>
            </w:hyperlink>
            <w:r w:rsidRPr="00AD0C11">
              <w:rPr>
                <w:rFonts w:ascii="Times New Roman" w:eastAsia="Times New Roman" w:hAnsi="Times New Roman"/>
                <w:sz w:val="20"/>
                <w:szCs w:val="20"/>
              </w:rPr>
              <w:t>) (ф. 0330212)</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7" w:name="dst479"/>
            <w:bookmarkEnd w:id="157"/>
            <w:r w:rsidRPr="00AD0C11">
              <w:rPr>
                <w:rFonts w:ascii="Times New Roman" w:eastAsia="Times New Roman" w:hAnsi="Times New Roman"/>
                <w:sz w:val="20"/>
                <w:szCs w:val="20"/>
              </w:rPr>
              <w:t>Универсальный передаточный документ</w:t>
            </w:r>
          </w:p>
        </w:tc>
      </w:tr>
      <w:tr w:rsidR="002A1874" w:rsidRPr="00AD0C11" w:rsidTr="003E4FAF">
        <w:trPr>
          <w:tblCellSpacing w:w="0" w:type="dxa"/>
        </w:trPr>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nil"/>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8" w:name="dst480"/>
            <w:bookmarkEnd w:id="158"/>
            <w:r w:rsidRPr="00AD0C11">
              <w:rPr>
                <w:rFonts w:ascii="Times New Roman" w:eastAsia="Times New Roman" w:hAnsi="Times New Roman"/>
                <w:sz w:val="20"/>
                <w:szCs w:val="20"/>
              </w:rPr>
              <w:t>Чек</w:t>
            </w:r>
          </w:p>
        </w:tc>
      </w:tr>
      <w:tr w:rsidR="002A1874" w:rsidRPr="00AD0C11" w:rsidTr="003E4FAF">
        <w:trPr>
          <w:tblCellSpacing w:w="0" w:type="dxa"/>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59" w:name="dst481"/>
            <w:bookmarkEnd w:id="159"/>
            <w:r w:rsidRPr="00AD0C11">
              <w:rPr>
                <w:rFonts w:ascii="Times New Roman" w:eastAsia="Times New Roman" w:hAnsi="Times New Roman"/>
                <w:sz w:val="20"/>
                <w:szCs w:val="20"/>
              </w:rPr>
              <w:t>Иной документ, подтверждающий возникновение денежного обязательства по бюджетному обязательству получателя средств федерального бюджета</w:t>
            </w:r>
          </w:p>
        </w:tc>
      </w:tr>
      <w:tr w:rsidR="002A1874" w:rsidRPr="00AD0C11" w:rsidTr="003E4FAF">
        <w:trPr>
          <w:tblCellSpacing w:w="0" w:type="dxa"/>
        </w:trPr>
        <w:tc>
          <w:tcPr>
            <w:tcW w:w="0" w:type="auto"/>
            <w:gridSpan w:val="3"/>
            <w:tcBorders>
              <w:top w:val="nil"/>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p>
        </w:tc>
      </w:tr>
    </w:tbl>
    <w:p w:rsidR="002A1874" w:rsidRPr="00AD0C11" w:rsidRDefault="002A1874" w:rsidP="002A1874">
      <w:pPr>
        <w:pStyle w:val="1"/>
        <w:jc w:val="right"/>
        <w:rPr>
          <w:sz w:val="20"/>
          <w:szCs w:val="20"/>
        </w:rPr>
      </w:pPr>
    </w:p>
    <w:p w:rsidR="002A1874" w:rsidRPr="00AD0C11" w:rsidRDefault="002A1874" w:rsidP="002A1874">
      <w:pPr>
        <w:rPr>
          <w:rFonts w:ascii="Times New Roman" w:eastAsia="Times New Roman" w:hAnsi="Times New Roman"/>
          <w:b/>
          <w:bCs/>
          <w:kern w:val="36"/>
          <w:sz w:val="20"/>
          <w:szCs w:val="20"/>
        </w:rPr>
      </w:pPr>
      <w:r w:rsidRPr="00AD0C11">
        <w:rPr>
          <w:sz w:val="20"/>
          <w:szCs w:val="20"/>
        </w:rPr>
        <w:br w:type="page"/>
      </w:r>
    </w:p>
    <w:p w:rsidR="002A1874" w:rsidRPr="00AD0C11" w:rsidRDefault="002A1874" w:rsidP="002A1874">
      <w:pPr>
        <w:tabs>
          <w:tab w:val="left" w:pos="8625"/>
        </w:tabs>
        <w:jc w:val="right"/>
        <w:rPr>
          <w:rFonts w:ascii="Times New Roman" w:hAnsi="Times New Roman"/>
          <w:b/>
          <w:sz w:val="20"/>
          <w:szCs w:val="20"/>
        </w:rPr>
      </w:pPr>
      <w:r w:rsidRPr="00AD0C11">
        <w:rPr>
          <w:rFonts w:ascii="Times New Roman" w:hAnsi="Times New Roman"/>
          <w:b/>
          <w:sz w:val="20"/>
          <w:szCs w:val="20"/>
        </w:rPr>
        <w:lastRenderedPageBreak/>
        <w:t>Приложение 4.2</w:t>
      </w:r>
    </w:p>
    <w:p w:rsidR="002A1874" w:rsidRPr="00AD0C11" w:rsidRDefault="002A1874" w:rsidP="002A1874">
      <w:pPr>
        <w:rPr>
          <w:rFonts w:ascii="Times New Roman" w:hAnsi="Times New Roman"/>
          <w:sz w:val="20"/>
          <w:szCs w:val="20"/>
        </w:rPr>
      </w:pPr>
    </w:p>
    <w:p w:rsidR="002A1874" w:rsidRPr="00AD0C11" w:rsidRDefault="002A1874" w:rsidP="002A1874">
      <w:pPr>
        <w:rPr>
          <w:rFonts w:ascii="Times New Roman" w:hAnsi="Times New Roman"/>
          <w:sz w:val="20"/>
          <w:szCs w:val="20"/>
        </w:rPr>
      </w:pPr>
    </w:p>
    <w:p w:rsidR="002A1874" w:rsidRPr="00AD0C11" w:rsidRDefault="002A1874" w:rsidP="002A1874">
      <w:pPr>
        <w:pStyle w:val="HTML"/>
        <w:rPr>
          <w:rFonts w:ascii="Times New Roman" w:hAnsi="Times New Roman" w:cs="Times New Roman"/>
        </w:rPr>
      </w:pPr>
      <w:r w:rsidRPr="00AD0C11">
        <w:rPr>
          <w:rFonts w:ascii="Times New Roman" w:hAnsi="Times New Roman" w:cs="Times New Roman"/>
        </w:rPr>
        <w:tab/>
        <w:t xml:space="preserve">                       УВЕДОМЛЕНИЕ N ______________</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о превышении принятым бюджетным обязательством</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неиспользованных лимитов бюджетных обязательств</w:t>
      </w:r>
    </w:p>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654" w:type="dxa"/>
        <w:tblCellSpacing w:w="0" w:type="dxa"/>
        <w:tblInd w:w="20" w:type="dxa"/>
        <w:tblCellMar>
          <w:left w:w="0" w:type="dxa"/>
          <w:right w:w="0" w:type="dxa"/>
        </w:tblCellMar>
        <w:tblLook w:val="04A0"/>
      </w:tblPr>
      <w:tblGrid>
        <w:gridCol w:w="3742"/>
        <w:gridCol w:w="2271"/>
        <w:gridCol w:w="2901"/>
        <w:gridCol w:w="740"/>
      </w:tblGrid>
      <w:tr w:rsidR="002A1874" w:rsidRPr="00AD0C11" w:rsidTr="003E4FAF">
        <w:trPr>
          <w:trHeight w:val="386"/>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0" w:name="dst484"/>
            <w:bookmarkEnd w:id="160"/>
            <w:r w:rsidRPr="00AD0C11">
              <w:rPr>
                <w:rFonts w:ascii="Times New Roman" w:eastAsia="Times New Roman" w:hAnsi="Times New Roman"/>
                <w:sz w:val="20"/>
                <w:szCs w:val="20"/>
              </w:rPr>
              <w:t>Коды</w:t>
            </w:r>
          </w:p>
        </w:tc>
      </w:tr>
      <w:tr w:rsidR="002A1874" w:rsidRPr="00AD0C11" w:rsidTr="003E4FAF">
        <w:trPr>
          <w:trHeight w:val="371"/>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1" w:name="dst485"/>
            <w:bookmarkEnd w:id="161"/>
            <w:r w:rsidRPr="00AD0C11">
              <w:rPr>
                <w:rFonts w:ascii="Times New Roman" w:eastAsia="Times New Roman" w:hAnsi="Times New Roman"/>
                <w:sz w:val="20"/>
                <w:szCs w:val="20"/>
              </w:rPr>
              <w:t xml:space="preserve">Форма по </w:t>
            </w:r>
            <w:hyperlink r:id="rId41" w:anchor="dst0" w:history="1">
              <w:r w:rsidRPr="00AD0C11">
                <w:rPr>
                  <w:rFonts w:ascii="Times New Roman" w:eastAsia="Times New Roman" w:hAnsi="Times New Roman"/>
                  <w:color w:val="0000FF"/>
                  <w:sz w:val="20"/>
                  <w:szCs w:val="20"/>
                  <w:u w:val="single"/>
                </w:rPr>
                <w:t>ОКУД</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2" w:name="dst486"/>
            <w:bookmarkEnd w:id="162"/>
            <w:r w:rsidRPr="00AD0C11">
              <w:rPr>
                <w:rFonts w:ascii="Times New Roman" w:eastAsia="Times New Roman" w:hAnsi="Times New Roman"/>
                <w:sz w:val="20"/>
                <w:szCs w:val="20"/>
              </w:rPr>
              <w:t>0506111</w:t>
            </w:r>
          </w:p>
        </w:tc>
      </w:tr>
      <w:tr w:rsidR="002A1874" w:rsidRPr="00AD0C11" w:rsidTr="003E4FAF">
        <w:trPr>
          <w:trHeight w:val="386"/>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3" w:name="dst487"/>
            <w:bookmarkEnd w:id="163"/>
            <w:r w:rsidRPr="00AD0C11">
              <w:rPr>
                <w:rFonts w:ascii="Times New Roman" w:eastAsia="Times New Roman" w:hAnsi="Times New Roman"/>
                <w:sz w:val="20"/>
                <w:szCs w:val="20"/>
              </w:rPr>
              <w:t>от "__" ___ 20__ г.</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4" w:name="dst488"/>
            <w:bookmarkEnd w:id="164"/>
            <w:r w:rsidRPr="00AD0C11">
              <w:rPr>
                <w:rFonts w:ascii="Times New Roman" w:eastAsia="Times New Roman" w:hAnsi="Times New Roman"/>
                <w:sz w:val="20"/>
                <w:szCs w:val="20"/>
              </w:rPr>
              <w:t>Дата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386"/>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654"/>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5" w:name="dst489"/>
            <w:bookmarkEnd w:id="165"/>
            <w:r w:rsidRPr="00AD0C11">
              <w:rPr>
                <w:rFonts w:ascii="Times New Roman" w:eastAsia="Times New Roman" w:hAnsi="Times New Roman"/>
                <w:sz w:val="20"/>
                <w:szCs w:val="20"/>
              </w:rPr>
              <w:t>Наименование органа Федерального казначейства</w:t>
            </w:r>
          </w:p>
        </w:tc>
        <w:tc>
          <w:tcPr>
            <w:tcW w:w="0" w:type="auto"/>
            <w:tcBorders>
              <w:bottom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6" w:name="dst490"/>
            <w:bookmarkEnd w:id="166"/>
            <w:r w:rsidRPr="00AD0C11">
              <w:rPr>
                <w:rFonts w:ascii="Times New Roman" w:eastAsia="Times New Roman" w:hAnsi="Times New Roman"/>
                <w:sz w:val="20"/>
                <w:szCs w:val="20"/>
              </w:rPr>
              <w:t>по КОФК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401"/>
          <w:tblCellSpacing w:w="0" w:type="dxa"/>
        </w:trPr>
        <w:tc>
          <w:tcPr>
            <w:tcW w:w="0" w:type="auto"/>
            <w:vMerge w:val="restart"/>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7" w:name="dst491"/>
            <w:bookmarkEnd w:id="167"/>
            <w:r w:rsidRPr="00AD0C11">
              <w:rPr>
                <w:rFonts w:ascii="Times New Roman" w:eastAsia="Times New Roman" w:hAnsi="Times New Roman"/>
                <w:sz w:val="20"/>
                <w:szCs w:val="20"/>
              </w:rPr>
              <w:t>Главный распорядитель (распорядитель) бюджетных средств</w:t>
            </w:r>
          </w:p>
        </w:tc>
        <w:tc>
          <w:tcPr>
            <w:tcW w:w="0" w:type="auto"/>
            <w:vMerge w:val="restart"/>
            <w:tcBorders>
              <w:top w:val="single" w:sz="8" w:space="0" w:color="000000"/>
              <w:left w:val="nil"/>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8" w:name="dst492"/>
            <w:bookmarkEnd w:id="168"/>
            <w:r w:rsidRPr="00AD0C11">
              <w:rPr>
                <w:rFonts w:ascii="Times New Roman" w:eastAsia="Times New Roman" w:hAnsi="Times New Roman"/>
                <w:sz w:val="20"/>
                <w:szCs w:val="20"/>
              </w:rPr>
              <w:t>Глава по БК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535"/>
          <w:tblCellSpacing w:w="0" w:type="dxa"/>
        </w:trPr>
        <w:tc>
          <w:tcPr>
            <w:tcW w:w="0" w:type="auto"/>
            <w:vMerge/>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vMerge/>
            <w:tcBorders>
              <w:top w:val="single" w:sz="8" w:space="0" w:color="000000"/>
              <w:left w:val="nil"/>
              <w:bottom w:val="single" w:sz="8" w:space="0" w:color="000000"/>
              <w:right w:val="nil"/>
            </w:tcBorders>
            <w:vAlign w:val="center"/>
            <w:hideMark/>
          </w:tcPr>
          <w:p w:rsidR="002A1874" w:rsidRPr="00AD0C11" w:rsidRDefault="002A1874" w:rsidP="003E4FAF">
            <w:pPr>
              <w:spacing w:after="0" w:line="240" w:lineRule="auto"/>
              <w:rPr>
                <w:rFonts w:ascii="Times New Roman" w:eastAsia="Times New Roman" w:hAnsi="Times New Roman"/>
                <w:sz w:val="20"/>
                <w:szCs w:val="20"/>
              </w:rPr>
            </w:pP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69" w:name="dst493"/>
            <w:bookmarkEnd w:id="169"/>
            <w:r w:rsidRPr="00AD0C11">
              <w:rPr>
                <w:rFonts w:ascii="Times New Roman" w:eastAsia="Times New Roman" w:hAnsi="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371"/>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0" w:name="dst494"/>
            <w:bookmarkEnd w:id="170"/>
            <w:r w:rsidRPr="00AD0C11">
              <w:rPr>
                <w:rFonts w:ascii="Times New Roman" w:eastAsia="Times New Roman" w:hAnsi="Times New Roman"/>
                <w:sz w:val="20"/>
                <w:szCs w:val="20"/>
              </w:rPr>
              <w:t>Получатель бюджетных средств</w:t>
            </w:r>
          </w:p>
        </w:tc>
        <w:tc>
          <w:tcPr>
            <w:tcW w:w="0" w:type="auto"/>
            <w:tcBorders>
              <w:top w:val="single" w:sz="8" w:space="0" w:color="000000"/>
              <w:left w:val="nil"/>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1" w:name="dst495"/>
            <w:bookmarkEnd w:id="171"/>
            <w:r w:rsidRPr="00AD0C11">
              <w:rPr>
                <w:rFonts w:ascii="Times New Roman" w:eastAsia="Times New Roman" w:hAnsi="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386"/>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top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2" w:name="dst496"/>
            <w:bookmarkEnd w:id="172"/>
            <w:r w:rsidRPr="00AD0C11">
              <w:rPr>
                <w:rFonts w:ascii="Times New Roman" w:eastAsia="Times New Roman" w:hAnsi="Times New Roman"/>
                <w:sz w:val="20"/>
                <w:szCs w:val="20"/>
              </w:rPr>
              <w:t>Номер лицевого счета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386"/>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3" w:name="dst497"/>
            <w:bookmarkEnd w:id="173"/>
            <w:r w:rsidRPr="00AD0C11">
              <w:rPr>
                <w:rFonts w:ascii="Times New Roman" w:eastAsia="Times New Roman" w:hAnsi="Times New Roman"/>
                <w:sz w:val="20"/>
                <w:szCs w:val="20"/>
              </w:rPr>
              <w:t>Наименование бюджета</w:t>
            </w:r>
          </w:p>
        </w:tc>
        <w:tc>
          <w:tcPr>
            <w:tcW w:w="0" w:type="auto"/>
            <w:tcBorders>
              <w:bottom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4" w:name="dst498"/>
            <w:bookmarkEnd w:id="174"/>
            <w:r w:rsidRPr="00AD0C11">
              <w:rPr>
                <w:rFonts w:ascii="Times New Roman" w:eastAsia="Times New Roman" w:hAnsi="Times New Roman"/>
                <w:sz w:val="20"/>
                <w:szCs w:val="20"/>
              </w:rPr>
              <w:t xml:space="preserve">по </w:t>
            </w:r>
            <w:hyperlink r:id="rId42" w:anchor="dst0" w:history="1">
              <w:r w:rsidRPr="00AD0C11">
                <w:rPr>
                  <w:rFonts w:ascii="Times New Roman" w:eastAsia="Times New Roman" w:hAnsi="Times New Roman"/>
                  <w:color w:val="0000FF"/>
                  <w:sz w:val="20"/>
                  <w:szCs w:val="20"/>
                  <w:u w:val="single"/>
                </w:rPr>
                <w:t>ОКТМО</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386"/>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5" w:name="dst499"/>
            <w:bookmarkEnd w:id="175"/>
            <w:r w:rsidRPr="00AD0C11">
              <w:rPr>
                <w:rFonts w:ascii="Times New Roman" w:eastAsia="Times New Roman" w:hAnsi="Times New Roman"/>
                <w:sz w:val="20"/>
                <w:szCs w:val="20"/>
              </w:rPr>
              <w:t>Финансовый орган</w:t>
            </w:r>
          </w:p>
        </w:tc>
        <w:tc>
          <w:tcPr>
            <w:tcW w:w="0" w:type="auto"/>
            <w:tcBorders>
              <w:top w:val="single" w:sz="8" w:space="0" w:color="000000"/>
              <w:left w:val="nil"/>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6" w:name="dst500"/>
            <w:bookmarkEnd w:id="176"/>
            <w:r w:rsidRPr="00AD0C11">
              <w:rPr>
                <w:rFonts w:ascii="Times New Roman" w:eastAsia="Times New Roman" w:hAnsi="Times New Roman"/>
                <w:sz w:val="20"/>
                <w:szCs w:val="20"/>
              </w:rPr>
              <w:t>по ОКПО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921"/>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gridSpan w:val="2"/>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7" w:name="dst501"/>
            <w:bookmarkEnd w:id="177"/>
            <w:r w:rsidRPr="00AD0C11">
              <w:rPr>
                <w:rFonts w:ascii="Times New Roman" w:eastAsia="Times New Roman" w:hAnsi="Times New Roman"/>
                <w:sz w:val="20"/>
                <w:szCs w:val="20"/>
              </w:rPr>
              <w:t>Дата постановки на учет бюджетного обязательства в органе Федерального казначейства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rHeight w:val="654"/>
          <w:tblCellSpacing w:w="0" w:type="dxa"/>
        </w:trPr>
        <w:tc>
          <w:tcPr>
            <w:tcW w:w="0" w:type="auto"/>
            <w:gridSpan w:val="2"/>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Единица измерения: руб. (с точностью до второго десятичного знака)</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8" w:name="dst503"/>
            <w:bookmarkEnd w:id="178"/>
            <w:r w:rsidRPr="00AD0C11">
              <w:rPr>
                <w:rFonts w:ascii="Times New Roman" w:eastAsia="Times New Roman" w:hAnsi="Times New Roman"/>
                <w:sz w:val="20"/>
                <w:szCs w:val="20"/>
              </w:rPr>
              <w:t xml:space="preserve">по </w:t>
            </w:r>
            <w:hyperlink r:id="rId43" w:anchor="dst100283" w:history="1">
              <w:r w:rsidRPr="00AD0C11">
                <w:rPr>
                  <w:rFonts w:ascii="Times New Roman" w:eastAsia="Times New Roman" w:hAnsi="Times New Roman"/>
                  <w:color w:val="0000FF"/>
                  <w:sz w:val="20"/>
                  <w:szCs w:val="20"/>
                  <w:u w:val="single"/>
                </w:rPr>
                <w:t>ОКЕИ</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79" w:name="dst504"/>
            <w:bookmarkEnd w:id="179"/>
            <w:r w:rsidRPr="00AD0C11">
              <w:rPr>
                <w:rFonts w:ascii="Times New Roman" w:eastAsia="Times New Roman" w:hAnsi="Times New Roman"/>
                <w:sz w:val="20"/>
                <w:szCs w:val="20"/>
              </w:rPr>
              <w:t>383</w:t>
            </w:r>
          </w:p>
        </w:tc>
      </w:tr>
    </w:tbl>
    <w:p w:rsidR="002A1874" w:rsidRPr="00AD0C11" w:rsidRDefault="002A1874" w:rsidP="002A1874">
      <w:pPr>
        <w:spacing w:before="100" w:beforeAutospacing="1" w:after="100" w:afterAutospacing="1" w:line="240" w:lineRule="auto"/>
        <w:jc w:val="right"/>
        <w:outlineLvl w:val="0"/>
        <w:rPr>
          <w:rFonts w:ascii="Times New Roman" w:eastAsia="Times New Roman" w:hAnsi="Times New Roman"/>
          <w:b/>
          <w:bCs/>
          <w:kern w:val="36"/>
          <w:sz w:val="20"/>
          <w:szCs w:val="20"/>
        </w:rPr>
        <w:sectPr w:rsidR="002A1874" w:rsidRPr="00AD0C11" w:rsidSect="00F7754A">
          <w:pgSz w:w="11906" w:h="16838"/>
          <w:pgMar w:top="1134" w:right="1134" w:bottom="1701" w:left="1134" w:header="709" w:footer="709" w:gutter="0"/>
          <w:cols w:space="708"/>
          <w:docGrid w:linePitch="360"/>
        </w:sectPr>
      </w:pPr>
    </w:p>
    <w:p w:rsidR="002A1874" w:rsidRPr="00AD0C11" w:rsidRDefault="002A1874" w:rsidP="002A1874">
      <w:pPr>
        <w:spacing w:after="0" w:line="240" w:lineRule="auto"/>
        <w:ind w:firstLine="540"/>
        <w:rPr>
          <w:rFonts w:ascii="Times New Roman" w:eastAsia="Times New Roman" w:hAnsi="Times New Roman"/>
          <w:sz w:val="20"/>
          <w:szCs w:val="20"/>
        </w:rPr>
      </w:pPr>
      <w:r w:rsidRPr="00AD0C11">
        <w:rPr>
          <w:rFonts w:ascii="Times New Roman" w:eastAsia="Times New Roman" w:hAnsi="Times New Roman"/>
          <w:b/>
          <w:bCs/>
          <w:kern w:val="36"/>
          <w:sz w:val="20"/>
          <w:szCs w:val="20"/>
        </w:rPr>
        <w:lastRenderedPageBreak/>
        <w:t xml:space="preserve"> </w:t>
      </w:r>
    </w:p>
    <w:p w:rsidR="002A1874" w:rsidRPr="00AD0C11" w:rsidRDefault="002A1874" w:rsidP="002A1874">
      <w:pPr>
        <w:rPr>
          <w:sz w:val="20"/>
          <w:szCs w:val="20"/>
        </w:rPr>
        <w:sectPr w:rsidR="002A1874" w:rsidRPr="00AD0C11">
          <w:pgSz w:w="15840" w:h="12240" w:orient="landscape"/>
          <w:pgMar w:top="262" w:right="1096" w:bottom="1588" w:left="11304" w:header="720" w:footer="720" w:gutter="0"/>
          <w:cols w:space="720"/>
        </w:sectPr>
      </w:pPr>
    </w:p>
    <w:p w:rsidR="002A1874" w:rsidRPr="00AD0C11" w:rsidRDefault="002A1874" w:rsidP="002A1874">
      <w:pP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lastRenderedPageBreak/>
        <w:t>Приложение № 5</w:t>
      </w:r>
    </w:p>
    <w:p w:rsidR="002A1874" w:rsidRPr="00AD0C11" w:rsidRDefault="002A1874" w:rsidP="002A1874">
      <w:pPr>
        <w:rPr>
          <w:sz w:val="20"/>
          <w:szCs w:val="20"/>
        </w:rPr>
        <w:sectPr w:rsidR="002A1874" w:rsidRPr="00AD0C11">
          <w:type w:val="continuous"/>
          <w:pgSz w:w="15840" w:h="12240" w:orient="landscape"/>
          <w:pgMar w:top="262" w:right="372" w:bottom="1588" w:left="11088" w:header="720" w:footer="720" w:gutter="0"/>
          <w:cols w:space="720"/>
        </w:sectPr>
      </w:pPr>
      <w:r w:rsidRPr="00AD0C11">
        <w:rPr>
          <w:rFonts w:ascii="Times New Roman" w:hAnsi="Times New Roman"/>
          <w:color w:val="000000"/>
          <w:spacing w:val="-10"/>
          <w:w w:val="110"/>
          <w:sz w:val="20"/>
          <w:szCs w:val="20"/>
        </w:rPr>
        <w:t xml:space="preserve"> </w:t>
      </w:r>
    </w:p>
    <w:p w:rsidR="002A1874" w:rsidRPr="00AD0C11" w:rsidRDefault="002A1874" w:rsidP="002A1874">
      <w:pPr>
        <w:tabs>
          <w:tab w:val="right" w:pos="9787"/>
        </w:tabs>
        <w:ind w:left="3384"/>
        <w:rPr>
          <w:rFonts w:ascii="Times New Roman" w:hAnsi="Times New Roman"/>
          <w:b/>
          <w:color w:val="000000"/>
          <w:spacing w:val="-3"/>
          <w:w w:val="105"/>
          <w:sz w:val="20"/>
          <w:szCs w:val="20"/>
        </w:rPr>
      </w:pPr>
      <w:r w:rsidRPr="00AD0C11">
        <w:rPr>
          <w:rFonts w:ascii="Times New Roman" w:hAnsi="Times New Roman"/>
          <w:b/>
          <w:color w:val="000000"/>
          <w:spacing w:val="-3"/>
          <w:w w:val="105"/>
          <w:sz w:val="20"/>
          <w:szCs w:val="20"/>
        </w:rPr>
        <w:lastRenderedPageBreak/>
        <w:t>Справка об исполнении принятых на учет</w:t>
      </w:r>
      <w:r w:rsidRPr="00AD0C11">
        <w:rPr>
          <w:rFonts w:ascii="Times New Roman" w:hAnsi="Times New Roman"/>
          <w:b/>
          <w:color w:val="000000"/>
          <w:spacing w:val="-3"/>
          <w:w w:val="105"/>
          <w:sz w:val="20"/>
          <w:szCs w:val="20"/>
        </w:rPr>
        <w:tab/>
      </w:r>
      <w:r w:rsidRPr="00AD0C11">
        <w:rPr>
          <w:rFonts w:ascii="Times New Roman" w:hAnsi="Times New Roman"/>
          <w:b/>
          <w:color w:val="000000"/>
          <w:w w:val="105"/>
          <w:sz w:val="20"/>
          <w:szCs w:val="20"/>
        </w:rPr>
        <w:t>обязательств</w:t>
      </w:r>
    </w:p>
    <w:p w:rsidR="002A1874" w:rsidRPr="00AD0C11" w:rsidRDefault="002A1874" w:rsidP="002A1874">
      <w:pPr>
        <w:ind w:left="7128"/>
        <w:rPr>
          <w:rFonts w:ascii="Times New Roman" w:hAnsi="Times New Roman"/>
          <w:color w:val="000000"/>
          <w:spacing w:val="-6"/>
          <w:w w:val="110"/>
          <w:sz w:val="20"/>
          <w:szCs w:val="20"/>
        </w:rPr>
      </w:pPr>
      <w:r w:rsidRPr="00F8054D">
        <w:rPr>
          <w:rFonts w:asciiTheme="minorHAnsi" w:hAnsiTheme="minorHAnsi"/>
          <w:sz w:val="20"/>
          <w:szCs w:val="20"/>
          <w:lang w:val="en-US"/>
        </w:rPr>
        <w:pict>
          <v:shapetype id="_x0000_t202" coordsize="21600,21600" o:spt="202" path="m,l,21600r21600,l21600,xe">
            <v:stroke joinstyle="miter"/>
            <v:path gradientshapeok="t" o:connecttype="rect"/>
          </v:shapetype>
          <v:shape id="_x0000_s0" o:spid="_x0000_s1026" type="#_x0000_t202" style="position:absolute;left:0;text-align:left;margin-left:698.65pt;margin-top:162pt;width:70.05pt;height:90.45pt;z-index:-251656192;mso-wrap-distance-left:0;mso-wrap-distance-right:0;mso-position-horizontal-relative:page;mso-position-vertical-relative:page" filled="f">
            <v:textbox style="mso-next-textbox:#_x0000_s0" inset="0,0,0,0">
              <w:txbxContent>
                <w:p w:rsidR="002A1874" w:rsidRDefault="002A1874" w:rsidP="002A1874"/>
              </w:txbxContent>
            </v:textbox>
            <w10:wrap type="square" anchorx="page" anchory="page"/>
          </v:shape>
        </w:pict>
      </w:r>
      <w:r w:rsidRPr="00F8054D">
        <w:rPr>
          <w:rFonts w:asciiTheme="minorHAnsi" w:hAnsiTheme="minorHAnsi"/>
          <w:sz w:val="20"/>
          <w:szCs w:val="20"/>
          <w:lang w:val="en-US"/>
        </w:rPr>
        <w:pict>
          <v:shape id="_x0000_s1027" type="#_x0000_t202" style="position:absolute;left:0;text-align:left;margin-left:698.65pt;margin-top:162pt;width:68.6pt;height:89.55pt;z-index:-251655168;mso-wrap-distance-left:0;mso-wrap-distance-right:0;mso-position-horizontal-relative:page;mso-position-vertical-relative:page" filled="f" stroked="f">
            <v:textbox style="mso-next-textbox:#_x0000_s1027" inset="0,0,0,0">
              <w:txbxContent>
                <w:p w:rsidR="002A1874" w:rsidRDefault="002A1874" w:rsidP="002A1874">
                  <w:pPr>
                    <w:jc w:val="center"/>
                  </w:pPr>
                  <w:r>
                    <w:rPr>
                      <w:noProof/>
                    </w:rPr>
                    <w:drawing>
                      <wp:inline distT="0" distB="0" distL="0" distR="0">
                        <wp:extent cx="871220" cy="1137285"/>
                        <wp:effectExtent l="0" t="0" r="0" b="0"/>
                        <wp:docPr id="6"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4"/>
                                <a:stretch>
                                  <a:fillRect/>
                                </a:stretch>
                              </pic:blipFill>
                              <pic:spPr>
                                <a:xfrm>
                                  <a:off x="0" y="0"/>
                                  <a:ext cx="871220" cy="1137285"/>
                                </a:xfrm>
                                <a:prstGeom prst="rect">
                                  <a:avLst/>
                                </a:prstGeom>
                              </pic:spPr>
                            </pic:pic>
                          </a:graphicData>
                        </a:graphic>
                      </wp:inline>
                    </w:drawing>
                  </w:r>
                </w:p>
              </w:txbxContent>
            </v:textbox>
            <w10:wrap type="square" anchorx="page" anchory="page"/>
          </v:shape>
        </w:pict>
      </w:r>
      <w:r w:rsidRPr="00F8054D">
        <w:rPr>
          <w:rFonts w:asciiTheme="minorHAnsi" w:hAnsiTheme="minorHAnsi"/>
          <w:sz w:val="20"/>
          <w:szCs w:val="20"/>
          <w:lang w:val="en-US"/>
        </w:rPr>
        <w:pict>
          <v:shape id="_x0000_s1028" type="#_x0000_t202" style="position:absolute;left:0;text-align:left;margin-left:721.45pt;margin-top:175.7pt;width:24pt;height:6.8pt;z-index:-251654144;mso-wrap-distance-left:0;mso-wrap-distance-right:0;mso-position-horizontal-relative:page;mso-position-vertical-relative:page" filled="f" stroked="f">
            <v:textbox style="mso-next-textbox:#_x0000_s1028" inset="0,0,0,0">
              <w:txbxContent>
                <w:p w:rsidR="002A1874" w:rsidRDefault="002A1874" w:rsidP="002A1874">
                  <w:pPr>
                    <w:spacing w:line="218" w:lineRule="auto"/>
                    <w:rPr>
                      <w:rFonts w:ascii="Times New Roman" w:hAnsi="Times New Roman"/>
                      <w:color w:val="000000"/>
                      <w:spacing w:val="-8"/>
                      <w:w w:val="110"/>
                      <w:sz w:val="13"/>
                    </w:rPr>
                  </w:pPr>
                  <w:r>
                    <w:rPr>
                      <w:rFonts w:ascii="Times New Roman" w:hAnsi="Times New Roman"/>
                      <w:color w:val="000000"/>
                      <w:spacing w:val="-8"/>
                      <w:w w:val="110"/>
                      <w:sz w:val="13"/>
                    </w:rPr>
                    <w:t>0506602</w:t>
                  </w:r>
                </w:p>
              </w:txbxContent>
            </v:textbox>
            <w10:wrap type="square" anchorx="page" anchory="page"/>
          </v:shape>
        </w:pict>
      </w:r>
      <w:r w:rsidRPr="00F8054D">
        <w:rPr>
          <w:rFonts w:asciiTheme="minorHAnsi" w:hAnsiTheme="minorHAnsi"/>
          <w:sz w:val="20"/>
          <w:szCs w:val="20"/>
          <w:lang w:val="en-US"/>
        </w:rPr>
        <w:pict>
          <v:shape id="_x0000_s1029" type="#_x0000_t202" style="position:absolute;left:0;text-align:left;margin-left:725.25pt;margin-top:164.9pt;width:16.35pt;height:7.5pt;z-index:-251653120;mso-wrap-distance-left:0;mso-wrap-distance-right:0;mso-position-horizontal-relative:page;mso-position-vertical-relative:page" filled="f" stroked="f">
            <v:textbox style="mso-next-textbox:#_x0000_s1029" inset="0,0,0,0">
              <w:txbxContent>
                <w:p w:rsidR="002A1874" w:rsidRDefault="002A1874" w:rsidP="002A1874">
                  <w:pPr>
                    <w:rPr>
                      <w:rFonts w:ascii="Times New Roman" w:hAnsi="Times New Roman"/>
                      <w:color w:val="000000"/>
                      <w:spacing w:val="-6"/>
                      <w:w w:val="110"/>
                      <w:sz w:val="13"/>
                    </w:rPr>
                  </w:pPr>
                  <w:r>
                    <w:rPr>
                      <w:rFonts w:ascii="Times New Roman" w:hAnsi="Times New Roman"/>
                      <w:color w:val="000000"/>
                      <w:spacing w:val="-6"/>
                      <w:w w:val="110"/>
                      <w:sz w:val="13"/>
                    </w:rPr>
                    <w:t>Коды</w:t>
                  </w:r>
                </w:p>
              </w:txbxContent>
            </v:textbox>
            <w10:wrap type="square" anchorx="page" anchory="page"/>
          </v:shape>
        </w:pict>
      </w:r>
      <w:r w:rsidRPr="00F8054D">
        <w:rPr>
          <w:rFonts w:asciiTheme="minorHAnsi" w:hAnsiTheme="minorHAnsi"/>
          <w:sz w:val="20"/>
          <w:szCs w:val="20"/>
          <w:lang w:val="en-US"/>
        </w:rPr>
        <w:pict>
          <v:shape id="_x0000_s1030" type="#_x0000_t202" style="position:absolute;left:0;text-align:left;margin-left:728.4pt;margin-top:242.65pt;width:9.85pt;height:6.55pt;z-index:-251652096;mso-wrap-distance-left:0;mso-wrap-distance-right:0;mso-position-horizontal-relative:page;mso-position-vertical-relative:page" filled="f" stroked="f">
            <v:textbox style="mso-next-textbox:#_x0000_s1030" inset="0,0,0,0">
              <w:txbxContent>
                <w:p w:rsidR="002A1874" w:rsidRDefault="002A1874" w:rsidP="002A1874">
                  <w:pPr>
                    <w:spacing w:line="211" w:lineRule="auto"/>
                    <w:rPr>
                      <w:rFonts w:ascii="Times New Roman" w:hAnsi="Times New Roman"/>
                      <w:color w:val="000000"/>
                      <w:spacing w:val="-10"/>
                      <w:w w:val="110"/>
                      <w:sz w:val="13"/>
                    </w:rPr>
                  </w:pPr>
                  <w:r>
                    <w:rPr>
                      <w:rFonts w:ascii="Times New Roman" w:hAnsi="Times New Roman"/>
                      <w:color w:val="000000"/>
                      <w:spacing w:val="-10"/>
                      <w:w w:val="110"/>
                      <w:sz w:val="13"/>
                    </w:rPr>
                    <w:t>383</w:t>
                  </w:r>
                </w:p>
              </w:txbxContent>
            </v:textbox>
            <w10:wrap type="square" anchorx="page" anchory="page"/>
          </v:shape>
        </w:pict>
      </w:r>
      <w:r w:rsidRPr="00AD0C11">
        <w:rPr>
          <w:rFonts w:ascii="Times New Roman" w:hAnsi="Times New Roman"/>
          <w:color w:val="000000"/>
          <w:spacing w:val="-6"/>
          <w:w w:val="110"/>
          <w:sz w:val="20"/>
          <w:szCs w:val="20"/>
        </w:rPr>
        <w:t>(бюджетных, денежных)</w:t>
      </w:r>
    </w:p>
    <w:p w:rsidR="002A1874" w:rsidRPr="00AD0C11" w:rsidRDefault="002A1874" w:rsidP="002A1874">
      <w:pPr>
        <w:tabs>
          <w:tab w:val="left" w:pos="558"/>
          <w:tab w:val="left" w:pos="2043"/>
          <w:tab w:val="right" w:pos="2621"/>
        </w:tabs>
        <w:spacing w:before="252" w:after="72"/>
        <w:rPr>
          <w:rFonts w:ascii="Times New Roman" w:hAnsi="Times New Roman"/>
          <w:color w:val="000000"/>
          <w:w w:val="110"/>
          <w:sz w:val="20"/>
          <w:szCs w:val="20"/>
        </w:rPr>
      </w:pPr>
      <w:r w:rsidRPr="00F8054D">
        <w:rPr>
          <w:rFonts w:asciiTheme="minorHAnsi" w:hAnsiTheme="minorHAnsi"/>
          <w:sz w:val="20"/>
          <w:szCs w:val="20"/>
          <w:lang w:val="en-US"/>
        </w:rPr>
        <w:pict>
          <v:shape id="_x0000_s1031" type="#_x0000_t202" style="position:absolute;margin-left:427.45pt;margin-top:173.5pt;width:266.7pt;height:20pt;z-index:-251651072;mso-wrap-distance-left:0;mso-wrap-distance-right:0;mso-position-horizontal-relative:page;mso-position-vertical-relative:page" filled="f" stroked="f">
            <v:textbox style="mso-next-textbox:#_x0000_s1031" inset="0,0,0,0">
              <w:txbxContent>
                <w:p w:rsidR="002A1874" w:rsidRDefault="002A1874" w:rsidP="002A1874">
                  <w:pPr>
                    <w:spacing w:line="264" w:lineRule="auto"/>
                    <w:ind w:right="36"/>
                    <w:jc w:val="right"/>
                    <w:rPr>
                      <w:rFonts w:ascii="Times New Roman" w:hAnsi="Times New Roman"/>
                      <w:color w:val="000000"/>
                      <w:w w:val="110"/>
                      <w:sz w:val="13"/>
                    </w:rPr>
                  </w:pPr>
                  <w:r>
                    <w:rPr>
                      <w:rFonts w:ascii="Times New Roman" w:hAnsi="Times New Roman"/>
                      <w:color w:val="000000"/>
                      <w:w w:val="110"/>
                      <w:sz w:val="13"/>
                    </w:rPr>
                    <w:t>Форма по ОКУД</w:t>
                  </w:r>
                </w:p>
                <w:p w:rsidR="002A1874" w:rsidRDefault="002A1874" w:rsidP="002A1874">
                  <w:pPr>
                    <w:spacing w:before="72"/>
                    <w:ind w:right="36"/>
                    <w:jc w:val="right"/>
                    <w:rPr>
                      <w:rFonts w:ascii="Times New Roman" w:hAnsi="Times New Roman"/>
                      <w:color w:val="000000"/>
                      <w:w w:val="110"/>
                      <w:sz w:val="13"/>
                    </w:rPr>
                  </w:pPr>
                  <w:r>
                    <w:rPr>
                      <w:rFonts w:ascii="Times New Roman" w:hAnsi="Times New Roman"/>
                      <w:color w:val="000000"/>
                      <w:w w:val="110"/>
                      <w:sz w:val="13"/>
                    </w:rPr>
                    <w:t>Дата</w:t>
                  </w:r>
                </w:p>
              </w:txbxContent>
            </v:textbox>
            <w10:wrap type="square" anchorx="page" anchory="page"/>
          </v:shape>
        </w:pict>
      </w:r>
      <w:r w:rsidRPr="00AD0C11">
        <w:rPr>
          <w:rFonts w:ascii="Times New Roman" w:hAnsi="Times New Roman"/>
          <w:color w:val="000000"/>
          <w:w w:val="110"/>
          <w:sz w:val="20"/>
          <w:szCs w:val="20"/>
        </w:rPr>
        <w:t>на "</w:t>
      </w:r>
      <w:r w:rsidRPr="00AD0C11">
        <w:rPr>
          <w:rFonts w:ascii="Times New Roman" w:hAnsi="Times New Roman"/>
          <w:color w:val="000000"/>
          <w:w w:val="110"/>
          <w:sz w:val="20"/>
          <w:szCs w:val="20"/>
        </w:rPr>
        <w:tab/>
        <w:t>"</w:t>
      </w:r>
      <w:r w:rsidRPr="00AD0C11">
        <w:rPr>
          <w:rFonts w:ascii="Times New Roman" w:hAnsi="Times New Roman"/>
          <w:color w:val="000000"/>
          <w:w w:val="110"/>
          <w:sz w:val="20"/>
          <w:szCs w:val="20"/>
        </w:rPr>
        <w:tab/>
        <w:t>20</w:t>
      </w:r>
      <w:r w:rsidRPr="00AD0C11">
        <w:rPr>
          <w:rFonts w:ascii="Times New Roman" w:hAnsi="Times New Roman"/>
          <w:color w:val="000000"/>
          <w:w w:val="110"/>
          <w:sz w:val="20"/>
          <w:szCs w:val="20"/>
        </w:rPr>
        <w:tab/>
        <w:t>г.</w:t>
      </w:r>
    </w:p>
    <w:p w:rsidR="002A1874" w:rsidRPr="00AD0C11" w:rsidRDefault="002A1874" w:rsidP="002A1874">
      <w:pPr>
        <w:tabs>
          <w:tab w:val="right" w:pos="13349"/>
        </w:tabs>
        <w:spacing w:line="264" w:lineRule="auto"/>
        <w:rPr>
          <w:rFonts w:ascii="Times New Roman" w:hAnsi="Times New Roman"/>
          <w:color w:val="000000"/>
          <w:spacing w:val="-2"/>
          <w:w w:val="110"/>
          <w:sz w:val="20"/>
          <w:szCs w:val="20"/>
        </w:rPr>
      </w:pPr>
      <w:r w:rsidRPr="00F8054D">
        <w:rPr>
          <w:rFonts w:asciiTheme="minorHAnsi" w:hAnsiTheme="minorHAnsi"/>
          <w:sz w:val="20"/>
          <w:szCs w:val="20"/>
          <w:lang w:val="en-US"/>
        </w:rPr>
        <w:pict>
          <v:line id="_x0000_s1032" style="position:absolute;z-index:251666432" from="304.8pt,-2.65pt" to="367.5pt,-2.65pt" strokeweight=".95pt"/>
        </w:pict>
      </w:r>
      <w:r w:rsidRPr="00AD0C11">
        <w:rPr>
          <w:rFonts w:ascii="Times New Roman" w:hAnsi="Times New Roman"/>
          <w:color w:val="000000"/>
          <w:spacing w:val="-2"/>
          <w:w w:val="110"/>
          <w:sz w:val="20"/>
          <w:szCs w:val="20"/>
        </w:rPr>
        <w:t>Наименование органа Федерального казначейства</w:t>
      </w:r>
      <w:r w:rsidRPr="00AD0C11">
        <w:rPr>
          <w:rFonts w:ascii="Times New Roman" w:hAnsi="Times New Roman"/>
          <w:color w:val="000000"/>
          <w:spacing w:val="-2"/>
          <w:w w:val="110"/>
          <w:sz w:val="20"/>
          <w:szCs w:val="20"/>
        </w:rPr>
        <w:tab/>
      </w:r>
      <w:r w:rsidRPr="00AD0C11">
        <w:rPr>
          <w:rFonts w:ascii="Times New Roman" w:hAnsi="Times New Roman"/>
          <w:color w:val="000000"/>
          <w:w w:val="110"/>
          <w:sz w:val="20"/>
          <w:szCs w:val="20"/>
        </w:rPr>
        <w:t>по КОФК</w:t>
      </w:r>
    </w:p>
    <w:p w:rsidR="002A1874" w:rsidRPr="00AD0C11" w:rsidRDefault="002A1874" w:rsidP="002A1874">
      <w:pPr>
        <w:tabs>
          <w:tab w:val="right" w:pos="13349"/>
        </w:tabs>
        <w:spacing w:line="264"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Получатель бюджетных средств</w:t>
      </w:r>
      <w:r w:rsidRPr="00AD0C11">
        <w:rPr>
          <w:rFonts w:ascii="Times New Roman" w:hAnsi="Times New Roman"/>
          <w:color w:val="000000"/>
          <w:spacing w:val="-4"/>
          <w:w w:val="110"/>
          <w:sz w:val="20"/>
          <w:szCs w:val="20"/>
        </w:rPr>
        <w:tab/>
      </w:r>
      <w:r w:rsidRPr="00AD0C11">
        <w:rPr>
          <w:rFonts w:ascii="Times New Roman" w:hAnsi="Times New Roman"/>
          <w:color w:val="000000"/>
          <w:w w:val="110"/>
          <w:sz w:val="20"/>
          <w:szCs w:val="20"/>
        </w:rPr>
        <w:t>по Сводному реестру</w:t>
      </w:r>
    </w:p>
    <w:p w:rsidR="002A1874" w:rsidRPr="00AD0C11" w:rsidRDefault="002A1874" w:rsidP="002A1874">
      <w:pPr>
        <w:tabs>
          <w:tab w:val="right" w:pos="13349"/>
        </w:tabs>
        <w:spacing w:before="36"/>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Наименование бюджета</w:t>
      </w:r>
      <w:r w:rsidRPr="00AD0C11">
        <w:rPr>
          <w:rFonts w:ascii="Times New Roman" w:hAnsi="Times New Roman"/>
          <w:color w:val="000000"/>
          <w:spacing w:val="-4"/>
          <w:w w:val="110"/>
          <w:sz w:val="20"/>
          <w:szCs w:val="20"/>
        </w:rPr>
        <w:tab/>
      </w:r>
      <w:r w:rsidRPr="00AD0C11">
        <w:rPr>
          <w:rFonts w:ascii="Times New Roman" w:hAnsi="Times New Roman"/>
          <w:color w:val="000000"/>
          <w:w w:val="110"/>
          <w:sz w:val="20"/>
          <w:szCs w:val="20"/>
        </w:rPr>
        <w:t>по ОКТМО</w:t>
      </w:r>
    </w:p>
    <w:p w:rsidR="002A1874" w:rsidRPr="00AD0C11" w:rsidRDefault="002A1874" w:rsidP="002A1874">
      <w:pPr>
        <w:tabs>
          <w:tab w:val="right" w:pos="13349"/>
        </w:tabs>
        <w:spacing w:before="36" w:line="264" w:lineRule="auto"/>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Финансовый орган</w:t>
      </w:r>
      <w:r w:rsidRPr="00AD0C11">
        <w:rPr>
          <w:rFonts w:ascii="Times New Roman" w:hAnsi="Times New Roman"/>
          <w:color w:val="000000"/>
          <w:spacing w:val="-6"/>
          <w:w w:val="110"/>
          <w:sz w:val="20"/>
          <w:szCs w:val="20"/>
        </w:rPr>
        <w:tab/>
      </w:r>
      <w:r w:rsidRPr="00AD0C11">
        <w:rPr>
          <w:rFonts w:ascii="Times New Roman" w:hAnsi="Times New Roman"/>
          <w:color w:val="000000"/>
          <w:w w:val="110"/>
          <w:sz w:val="20"/>
          <w:szCs w:val="20"/>
        </w:rPr>
        <w:t>по ОКПО</w:t>
      </w:r>
    </w:p>
    <w:p w:rsidR="002A1874" w:rsidRPr="00AD0C11" w:rsidRDefault="002A1874" w:rsidP="002A1874">
      <w:pPr>
        <w:spacing w:before="36"/>
        <w:rPr>
          <w:rFonts w:ascii="Times New Roman" w:hAnsi="Times New Roman"/>
          <w:color w:val="000000"/>
          <w:w w:val="110"/>
          <w:sz w:val="20"/>
          <w:szCs w:val="20"/>
        </w:rPr>
      </w:pPr>
      <w:r w:rsidRPr="00AD0C11">
        <w:rPr>
          <w:rFonts w:ascii="Times New Roman" w:hAnsi="Times New Roman"/>
          <w:color w:val="000000"/>
          <w:w w:val="110"/>
          <w:sz w:val="20"/>
          <w:szCs w:val="20"/>
        </w:rPr>
        <w:t>Периодичность: месячная</w:t>
      </w:r>
    </w:p>
    <w:p w:rsidR="002A1874" w:rsidRPr="00AD0C11" w:rsidRDefault="002A1874" w:rsidP="002A1874">
      <w:pPr>
        <w:tabs>
          <w:tab w:val="right" w:pos="13349"/>
        </w:tabs>
        <w:spacing w:after="180" w:line="264" w:lineRule="auto"/>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Единица измерения: руб. (с точностью до второго десятичного знака)</w:t>
      </w:r>
      <w:r w:rsidRPr="00AD0C11">
        <w:rPr>
          <w:rFonts w:ascii="Times New Roman" w:hAnsi="Times New Roman"/>
          <w:color w:val="000000"/>
          <w:spacing w:val="-2"/>
          <w:w w:val="110"/>
          <w:sz w:val="20"/>
          <w:szCs w:val="20"/>
        </w:rPr>
        <w:tab/>
      </w:r>
      <w:r w:rsidRPr="00AD0C11">
        <w:rPr>
          <w:rFonts w:ascii="Times New Roman" w:hAnsi="Times New Roman"/>
          <w:color w:val="000000"/>
          <w:w w:val="110"/>
          <w:sz w:val="20"/>
          <w:szCs w:val="20"/>
        </w:rPr>
        <w:t>по ОКЕИ</w:t>
      </w:r>
    </w:p>
    <w:p w:rsidR="002A1874" w:rsidRPr="00AD0C11" w:rsidRDefault="002A1874" w:rsidP="002A1874">
      <w:pPr>
        <w:rPr>
          <w:sz w:val="20"/>
          <w:szCs w:val="20"/>
        </w:rPr>
        <w:sectPr w:rsidR="002A1874" w:rsidRPr="00AD0C11">
          <w:type w:val="continuous"/>
          <w:pgSz w:w="15840" w:h="12240" w:orient="landscape"/>
          <w:pgMar w:top="262" w:right="1897" w:bottom="1588" w:left="523" w:header="720" w:footer="720" w:gutter="0"/>
          <w:cols w:space="720"/>
        </w:sectPr>
      </w:pPr>
    </w:p>
    <w:tbl>
      <w:tblPr>
        <w:tblW w:w="0" w:type="auto"/>
        <w:tblLayout w:type="fixed"/>
        <w:tblCellMar>
          <w:left w:w="0" w:type="dxa"/>
          <w:right w:w="0" w:type="dxa"/>
        </w:tblCellMar>
        <w:tblLook w:val="0000"/>
      </w:tblPr>
      <w:tblGrid>
        <w:gridCol w:w="533"/>
        <w:gridCol w:w="624"/>
        <w:gridCol w:w="619"/>
        <w:gridCol w:w="624"/>
        <w:gridCol w:w="974"/>
        <w:gridCol w:w="624"/>
        <w:gridCol w:w="620"/>
        <w:gridCol w:w="710"/>
        <w:gridCol w:w="888"/>
        <w:gridCol w:w="979"/>
        <w:gridCol w:w="711"/>
        <w:gridCol w:w="974"/>
        <w:gridCol w:w="802"/>
        <w:gridCol w:w="796"/>
        <w:gridCol w:w="802"/>
        <w:gridCol w:w="797"/>
        <w:gridCol w:w="1157"/>
        <w:gridCol w:w="796"/>
        <w:gridCol w:w="807"/>
      </w:tblGrid>
      <w:tr w:rsidR="002A1874" w:rsidRPr="00AD0C11" w:rsidTr="003E4FAF">
        <w:trPr>
          <w:trHeight w:hRule="exact" w:val="610"/>
        </w:trPr>
        <w:tc>
          <w:tcPr>
            <w:tcW w:w="2400" w:type="dxa"/>
            <w:gridSpan w:val="4"/>
            <w:vMerge w:val="restart"/>
            <w:tcBorders>
              <w:top w:val="single" w:sz="7" w:space="0" w:color="000000"/>
              <w:left w:val="none" w:sz="0" w:space="0" w:color="000000"/>
              <w:bottom w:val="none" w:sz="0" w:space="0" w:color="000000"/>
              <w:right w:val="single" w:sz="13"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lastRenderedPageBreak/>
              <w:t>Код по БК</w:t>
            </w:r>
          </w:p>
        </w:tc>
        <w:tc>
          <w:tcPr>
            <w:tcW w:w="2218" w:type="dxa"/>
            <w:gridSpan w:val="3"/>
            <w:tcBorders>
              <w:top w:val="single" w:sz="7" w:space="0" w:color="000000"/>
              <w:left w:val="single" w:sz="13" w:space="0" w:color="000000"/>
              <w:bottom w:val="single" w:sz="7" w:space="0" w:color="000000"/>
              <w:right w:val="single" w:sz="7" w:space="0" w:color="000000"/>
            </w:tcBorders>
          </w:tcPr>
          <w:p w:rsidR="002A1874" w:rsidRPr="00AD0C11" w:rsidRDefault="002A1874" w:rsidP="003E4FAF">
            <w:pPr>
              <w:spacing w:before="36" w:line="295" w:lineRule="auto"/>
              <w:ind w:left="108" w:right="108"/>
              <w:jc w:val="both"/>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 xml:space="preserve">Распределенные на лицевой счет </w:t>
            </w:r>
            <w:r w:rsidRPr="00AD0C11">
              <w:rPr>
                <w:rFonts w:ascii="Times New Roman" w:hAnsi="Times New Roman"/>
                <w:color w:val="000000"/>
                <w:spacing w:val="-3"/>
                <w:w w:val="110"/>
                <w:sz w:val="20"/>
                <w:szCs w:val="20"/>
              </w:rPr>
              <w:t>получателя бюджетных средств лимиты бюджетных обязательств</w:t>
            </w:r>
          </w:p>
        </w:tc>
        <w:tc>
          <w:tcPr>
            <w:tcW w:w="8616" w:type="dxa"/>
            <w:gridSpan w:val="10"/>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spacing w:val="-1"/>
                <w:w w:val="110"/>
                <w:sz w:val="20"/>
                <w:szCs w:val="20"/>
              </w:rPr>
            </w:pPr>
            <w:r w:rsidRPr="00AD0C11">
              <w:rPr>
                <w:rFonts w:ascii="Times New Roman" w:hAnsi="Times New Roman"/>
                <w:color w:val="000000"/>
                <w:spacing w:val="-1"/>
                <w:w w:val="110"/>
                <w:sz w:val="20"/>
                <w:szCs w:val="20"/>
              </w:rPr>
              <w:t>Принятые на учет обязательства</w:t>
            </w:r>
          </w:p>
        </w:tc>
        <w:tc>
          <w:tcPr>
            <w:tcW w:w="1603" w:type="dxa"/>
            <w:gridSpan w:val="2"/>
            <w:vMerge w:val="restart"/>
            <w:tcBorders>
              <w:top w:val="single" w:sz="7" w:space="0" w:color="000000"/>
              <w:left w:val="single" w:sz="7" w:space="0" w:color="000000"/>
              <w:bottom w:val="none" w:sz="0" w:space="0" w:color="000000"/>
              <w:right w:val="none" w:sz="0" w:space="0" w:color="000000"/>
            </w:tcBorders>
            <w:vAlign w:val="center"/>
          </w:tcPr>
          <w:p w:rsidR="002A1874" w:rsidRPr="00AD0C11" w:rsidRDefault="002A1874" w:rsidP="003E4FAF">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Неиспользованный </w:t>
            </w:r>
            <w:r w:rsidRPr="00AD0C11">
              <w:rPr>
                <w:rFonts w:ascii="Times New Roman" w:hAnsi="Times New Roman"/>
                <w:color w:val="000000"/>
                <w:w w:val="110"/>
                <w:sz w:val="20"/>
                <w:szCs w:val="20"/>
              </w:rPr>
              <w:br/>
              <w:t xml:space="preserve">остаток лимитных </w:t>
            </w:r>
            <w:r w:rsidRPr="00AD0C11">
              <w:rPr>
                <w:rFonts w:ascii="Times New Roman" w:hAnsi="Times New Roman"/>
                <w:color w:val="000000"/>
                <w:w w:val="110"/>
                <w:sz w:val="20"/>
                <w:szCs w:val="20"/>
              </w:rPr>
              <w:br/>
              <w:t xml:space="preserve">бюджетных </w:t>
            </w:r>
            <w:r w:rsidRPr="00AD0C11">
              <w:rPr>
                <w:rFonts w:ascii="Times New Roman" w:hAnsi="Times New Roman"/>
                <w:color w:val="000000"/>
                <w:w w:val="110"/>
                <w:sz w:val="20"/>
                <w:szCs w:val="20"/>
              </w:rPr>
              <w:br/>
              <w:t>обязательств</w:t>
            </w:r>
          </w:p>
          <w:p w:rsidR="002A1874" w:rsidRPr="00AD0C11" w:rsidRDefault="002A1874" w:rsidP="003E4FAF">
            <w:pPr>
              <w:spacing w:before="72" w:line="264"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(гр. 5 - гр. 12)</w:t>
            </w:r>
          </w:p>
        </w:tc>
      </w:tr>
      <w:tr w:rsidR="002A1874" w:rsidRPr="00AD0C11" w:rsidTr="003E4FAF">
        <w:trPr>
          <w:trHeight w:hRule="exact" w:val="763"/>
        </w:trPr>
        <w:tc>
          <w:tcPr>
            <w:tcW w:w="2400" w:type="dxa"/>
            <w:gridSpan w:val="4"/>
            <w:vMerge/>
            <w:tcBorders>
              <w:top w:val="none" w:sz="0" w:space="0" w:color="000000"/>
              <w:left w:val="none" w:sz="0" w:space="0" w:color="000000"/>
              <w:bottom w:val="single" w:sz="7" w:space="0" w:color="000000"/>
              <w:right w:val="single" w:sz="13" w:space="0" w:color="000000"/>
            </w:tcBorders>
            <w:vAlign w:val="center"/>
          </w:tcPr>
          <w:p w:rsidR="002A1874" w:rsidRPr="00AD0C11" w:rsidRDefault="002A1874" w:rsidP="003E4FAF">
            <w:pPr>
              <w:rPr>
                <w:sz w:val="20"/>
                <w:szCs w:val="20"/>
              </w:rPr>
            </w:pPr>
          </w:p>
        </w:tc>
        <w:tc>
          <w:tcPr>
            <w:tcW w:w="974" w:type="dxa"/>
            <w:vMerge w:val="restart"/>
            <w:tcBorders>
              <w:top w:val="single" w:sz="7" w:space="0" w:color="000000"/>
              <w:left w:val="single" w:sz="13" w:space="0" w:color="000000"/>
              <w:bottom w:val="none" w:sz="0" w:space="0" w:color="000000"/>
              <w:right w:val="single" w:sz="7" w:space="0" w:color="000000"/>
            </w:tcBorders>
          </w:tcPr>
          <w:p w:rsidR="002A1874" w:rsidRPr="00AD0C11" w:rsidRDefault="002A1874" w:rsidP="003E4FAF">
            <w:pPr>
              <w:tabs>
                <w:tab w:val="right" w:pos="859"/>
              </w:tabs>
              <w:spacing w:before="576"/>
              <w:jc w:val="center"/>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на 20</w:t>
            </w:r>
            <w:r w:rsidRPr="00AD0C11">
              <w:rPr>
                <w:rFonts w:ascii="Times New Roman" w:hAnsi="Times New Roman"/>
                <w:color w:val="000000"/>
                <w:spacing w:val="-2"/>
                <w:w w:val="110"/>
                <w:sz w:val="20"/>
                <w:szCs w:val="20"/>
              </w:rPr>
              <w:tab/>
            </w:r>
            <w:r w:rsidRPr="00AD0C11">
              <w:rPr>
                <w:rFonts w:ascii="Times New Roman" w:hAnsi="Times New Roman"/>
                <w:color w:val="000000"/>
                <w:w w:val="110"/>
                <w:sz w:val="20"/>
                <w:szCs w:val="20"/>
              </w:rPr>
              <w:t>г.</w:t>
            </w:r>
          </w:p>
        </w:tc>
        <w:tc>
          <w:tcPr>
            <w:tcW w:w="1244" w:type="dxa"/>
            <w:gridSpan w:val="2"/>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spacing w:line="292"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на плановый </w:t>
            </w:r>
            <w:r w:rsidRPr="00AD0C11">
              <w:rPr>
                <w:rFonts w:ascii="Times New Roman" w:hAnsi="Times New Roman"/>
                <w:color w:val="000000"/>
                <w:w w:val="110"/>
                <w:sz w:val="20"/>
                <w:szCs w:val="20"/>
              </w:rPr>
              <w:br/>
              <w:t>период</w:t>
            </w:r>
          </w:p>
        </w:tc>
        <w:tc>
          <w:tcPr>
            <w:tcW w:w="1598" w:type="dxa"/>
            <w:gridSpan w:val="2"/>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line="295" w:lineRule="auto"/>
              <w:ind w:left="216" w:right="180"/>
              <w:jc w:val="both"/>
              <w:rPr>
                <w:rFonts w:ascii="Times New Roman" w:hAnsi="Times New Roman"/>
                <w:color w:val="000000"/>
                <w:spacing w:val="-9"/>
                <w:w w:val="110"/>
                <w:sz w:val="20"/>
                <w:szCs w:val="20"/>
              </w:rPr>
            </w:pPr>
            <w:r w:rsidRPr="00AD0C11">
              <w:rPr>
                <w:rFonts w:ascii="Times New Roman" w:hAnsi="Times New Roman"/>
                <w:color w:val="000000"/>
                <w:spacing w:val="-9"/>
                <w:w w:val="110"/>
                <w:sz w:val="20"/>
                <w:szCs w:val="20"/>
              </w:rPr>
              <w:t xml:space="preserve">документ-основание/ </w:t>
            </w:r>
            <w:r w:rsidRPr="00AD0C11">
              <w:rPr>
                <w:rFonts w:ascii="Times New Roman" w:hAnsi="Times New Roman"/>
                <w:color w:val="000000"/>
                <w:w w:val="110"/>
                <w:sz w:val="20"/>
                <w:szCs w:val="20"/>
              </w:rPr>
              <w:t xml:space="preserve">исполнительный </w:t>
            </w:r>
            <w:r w:rsidRPr="00AD0C11">
              <w:rPr>
                <w:rFonts w:ascii="Times New Roman" w:hAnsi="Times New Roman"/>
                <w:color w:val="000000"/>
                <w:spacing w:val="-4"/>
                <w:w w:val="110"/>
                <w:sz w:val="20"/>
                <w:szCs w:val="20"/>
              </w:rPr>
              <w:t xml:space="preserve">документ (решение </w:t>
            </w:r>
            <w:r w:rsidRPr="00AD0C11">
              <w:rPr>
                <w:rFonts w:ascii="Times New Roman" w:hAnsi="Times New Roman"/>
                <w:color w:val="000000"/>
                <w:spacing w:val="-3"/>
                <w:w w:val="110"/>
                <w:sz w:val="20"/>
                <w:szCs w:val="20"/>
              </w:rPr>
              <w:t>налогового органа)</w:t>
            </w:r>
          </w:p>
        </w:tc>
        <w:tc>
          <w:tcPr>
            <w:tcW w:w="979" w:type="dxa"/>
            <w:vMerge w:val="restart"/>
            <w:tcBorders>
              <w:top w:val="single" w:sz="7" w:space="0" w:color="000000"/>
              <w:left w:val="single" w:sz="7" w:space="0" w:color="000000"/>
              <w:bottom w:val="none" w:sz="0" w:space="0" w:color="000000"/>
              <w:right w:val="single" w:sz="7" w:space="0" w:color="000000"/>
            </w:tcBorders>
            <w:vAlign w:val="center"/>
          </w:tcPr>
          <w:p w:rsidR="002A1874" w:rsidRPr="00AD0C11" w:rsidRDefault="002A1874" w:rsidP="003E4FAF">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учетный </w:t>
            </w:r>
            <w:r w:rsidRPr="00AD0C11">
              <w:rPr>
                <w:rFonts w:ascii="Times New Roman" w:hAnsi="Times New Roman"/>
                <w:color w:val="000000"/>
                <w:w w:val="110"/>
                <w:sz w:val="20"/>
                <w:szCs w:val="20"/>
              </w:rPr>
              <w:br/>
              <w:t xml:space="preserve">номер </w:t>
            </w:r>
            <w:r w:rsidRPr="00AD0C11">
              <w:rPr>
                <w:rFonts w:ascii="Times New Roman" w:hAnsi="Times New Roman"/>
                <w:color w:val="000000"/>
                <w:w w:val="110"/>
                <w:sz w:val="20"/>
                <w:szCs w:val="20"/>
              </w:rPr>
              <w:br/>
              <w:t>обязательства</w:t>
            </w:r>
          </w:p>
        </w:tc>
        <w:tc>
          <w:tcPr>
            <w:tcW w:w="711" w:type="dxa"/>
            <w:vMerge w:val="restart"/>
            <w:tcBorders>
              <w:top w:val="single" w:sz="7" w:space="0" w:color="000000"/>
              <w:left w:val="single" w:sz="7" w:space="0" w:color="000000"/>
              <w:bottom w:val="none" w:sz="0" w:space="0" w:color="000000"/>
              <w:right w:val="single" w:sz="7" w:space="0" w:color="000000"/>
            </w:tcBorders>
          </w:tcPr>
          <w:p w:rsidR="002A1874" w:rsidRPr="00AD0C11" w:rsidRDefault="002A1874" w:rsidP="003E4FAF">
            <w:pPr>
              <w:spacing w:before="144" w:line="285" w:lineRule="auto"/>
              <w:ind w:left="72" w:firstLine="144"/>
              <w:jc w:val="both"/>
              <w:rPr>
                <w:rFonts w:ascii="Times New Roman" w:hAnsi="Times New Roman"/>
                <w:color w:val="000000"/>
                <w:w w:val="105"/>
                <w:sz w:val="20"/>
                <w:szCs w:val="20"/>
              </w:rPr>
            </w:pPr>
            <w:r w:rsidRPr="00AD0C11">
              <w:rPr>
                <w:rFonts w:ascii="Times New Roman" w:hAnsi="Times New Roman"/>
                <w:color w:val="000000"/>
                <w:w w:val="105"/>
                <w:sz w:val="20"/>
                <w:szCs w:val="20"/>
              </w:rPr>
              <w:t>код объекта ФАщ</w:t>
            </w:r>
            <w:r w:rsidRPr="00AD0C11">
              <w:rPr>
                <w:rFonts w:ascii="Times New Roman" w:hAnsi="Times New Roman"/>
                <w:color w:val="000000"/>
                <w:spacing w:val="-5"/>
                <w:w w:val="105"/>
                <w:sz w:val="20"/>
                <w:szCs w:val="20"/>
              </w:rPr>
              <w:t xml:space="preserve">(мероприя- </w:t>
            </w:r>
            <w:r w:rsidRPr="00AD0C11">
              <w:rPr>
                <w:rFonts w:ascii="Times New Roman" w:hAnsi="Times New Roman"/>
                <w:color w:val="000000"/>
                <w:w w:val="105"/>
                <w:sz w:val="20"/>
                <w:szCs w:val="20"/>
              </w:rPr>
              <w:t>тия по информа- тизации)</w:t>
            </w:r>
          </w:p>
        </w:tc>
        <w:tc>
          <w:tcPr>
            <w:tcW w:w="974" w:type="dxa"/>
            <w:vMerge w:val="restart"/>
            <w:tcBorders>
              <w:top w:val="single" w:sz="7" w:space="0" w:color="000000"/>
              <w:left w:val="single" w:sz="7" w:space="0" w:color="000000"/>
              <w:bottom w:val="none" w:sz="0" w:space="0" w:color="000000"/>
              <w:right w:val="single" w:sz="7" w:space="0" w:color="000000"/>
            </w:tcBorders>
          </w:tcPr>
          <w:p w:rsidR="002A1874" w:rsidRPr="00AD0C11" w:rsidRDefault="002A1874" w:rsidP="003E4FAF">
            <w:pPr>
              <w:spacing w:before="432" w:line="292" w:lineRule="auto"/>
              <w:ind w:left="144" w:right="180" w:firstLine="72"/>
              <w:jc w:val="both"/>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 xml:space="preserve">сумма на </w:t>
            </w:r>
            <w:r w:rsidRPr="00AD0C11">
              <w:rPr>
                <w:rFonts w:ascii="Times New Roman" w:hAnsi="Times New Roman"/>
                <w:color w:val="000000"/>
                <w:spacing w:val="65"/>
                <w:w w:val="110"/>
                <w:sz w:val="20"/>
                <w:szCs w:val="20"/>
              </w:rPr>
              <w:t xml:space="preserve">20 г. </w:t>
            </w:r>
            <w:r w:rsidRPr="00AD0C11">
              <w:rPr>
                <w:rFonts w:ascii="Times New Roman" w:hAnsi="Times New Roman"/>
                <w:color w:val="000000"/>
                <w:w w:val="110"/>
                <w:sz w:val="20"/>
                <w:szCs w:val="20"/>
              </w:rPr>
              <w:t xml:space="preserve">в валюте </w:t>
            </w:r>
            <w:r w:rsidRPr="00AD0C11">
              <w:rPr>
                <w:rFonts w:ascii="Times New Roman" w:hAnsi="Times New Roman"/>
                <w:color w:val="000000"/>
                <w:spacing w:val="-10"/>
                <w:w w:val="110"/>
                <w:sz w:val="20"/>
                <w:szCs w:val="20"/>
              </w:rPr>
              <w:t xml:space="preserve">Российской </w:t>
            </w:r>
            <w:r w:rsidRPr="00AD0C11">
              <w:rPr>
                <w:rFonts w:ascii="Times New Roman" w:hAnsi="Times New Roman"/>
                <w:color w:val="000000"/>
                <w:spacing w:val="-7"/>
                <w:w w:val="110"/>
                <w:sz w:val="20"/>
                <w:szCs w:val="20"/>
              </w:rPr>
              <w:t>Федерации</w:t>
            </w:r>
          </w:p>
        </w:tc>
        <w:tc>
          <w:tcPr>
            <w:tcW w:w="1598" w:type="dxa"/>
            <w:gridSpan w:val="2"/>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spacing w:line="292"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сумма на плановый </w:t>
            </w:r>
            <w:r w:rsidRPr="00AD0C11">
              <w:rPr>
                <w:rFonts w:ascii="Times New Roman" w:hAnsi="Times New Roman"/>
                <w:color w:val="000000"/>
                <w:w w:val="110"/>
                <w:sz w:val="20"/>
                <w:szCs w:val="20"/>
              </w:rPr>
              <w:br/>
              <w:t xml:space="preserve">период в валюте </w:t>
            </w:r>
            <w:r w:rsidRPr="00AD0C11">
              <w:rPr>
                <w:rFonts w:ascii="Times New Roman" w:hAnsi="Times New Roman"/>
                <w:color w:val="000000"/>
                <w:w w:val="110"/>
                <w:sz w:val="20"/>
                <w:szCs w:val="20"/>
              </w:rPr>
              <w:br/>
              <w:t>Российской Федерации</w:t>
            </w:r>
          </w:p>
        </w:tc>
        <w:tc>
          <w:tcPr>
            <w:tcW w:w="1599" w:type="dxa"/>
            <w:gridSpan w:val="2"/>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исполненные</w:t>
            </w:r>
          </w:p>
        </w:tc>
        <w:tc>
          <w:tcPr>
            <w:tcW w:w="1157" w:type="dxa"/>
            <w:vMerge w:val="restart"/>
            <w:tcBorders>
              <w:top w:val="single" w:sz="7" w:space="0" w:color="000000"/>
              <w:left w:val="single" w:sz="7" w:space="0" w:color="000000"/>
              <w:bottom w:val="none" w:sz="0" w:space="0" w:color="000000"/>
              <w:right w:val="single" w:sz="7" w:space="0" w:color="000000"/>
            </w:tcBorders>
            <w:vAlign w:val="center"/>
          </w:tcPr>
          <w:p w:rsidR="002A1874" w:rsidRPr="00AD0C11" w:rsidRDefault="002A1874" w:rsidP="003E4FAF">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неисполненные </w:t>
            </w:r>
            <w:r w:rsidRPr="00AD0C11">
              <w:rPr>
                <w:rFonts w:ascii="Times New Roman" w:hAnsi="Times New Roman"/>
                <w:color w:val="000000"/>
                <w:w w:val="110"/>
                <w:sz w:val="20"/>
                <w:szCs w:val="20"/>
              </w:rPr>
              <w:br/>
              <w:t>(гр. 12 - гр. 15)</w:t>
            </w:r>
          </w:p>
        </w:tc>
        <w:tc>
          <w:tcPr>
            <w:tcW w:w="1603" w:type="dxa"/>
            <w:gridSpan w:val="2"/>
            <w:vMerge/>
            <w:tcBorders>
              <w:top w:val="none" w:sz="0" w:space="0" w:color="000000"/>
              <w:left w:val="single" w:sz="7" w:space="0" w:color="000000"/>
              <w:bottom w:val="single" w:sz="7" w:space="0" w:color="000000"/>
              <w:right w:val="none" w:sz="0" w:space="0" w:color="000000"/>
            </w:tcBorders>
            <w:vAlign w:val="center"/>
          </w:tcPr>
          <w:p w:rsidR="002A1874" w:rsidRPr="00AD0C11" w:rsidRDefault="002A1874" w:rsidP="003E4FAF">
            <w:pPr>
              <w:rPr>
                <w:sz w:val="20"/>
                <w:szCs w:val="20"/>
              </w:rPr>
            </w:pPr>
          </w:p>
        </w:tc>
      </w:tr>
      <w:tr w:rsidR="002A1874" w:rsidRPr="00AD0C11" w:rsidTr="003E4FAF">
        <w:trPr>
          <w:trHeight w:hRule="exact" w:val="739"/>
        </w:trPr>
        <w:tc>
          <w:tcPr>
            <w:tcW w:w="533" w:type="dxa"/>
            <w:tcBorders>
              <w:top w:val="single" w:sz="7" w:space="0" w:color="000000"/>
              <w:left w:val="none" w:sz="0" w:space="0" w:color="000000"/>
              <w:bottom w:val="single" w:sz="7" w:space="0" w:color="000000"/>
              <w:right w:val="single" w:sz="7" w:space="0" w:color="000000"/>
            </w:tcBorders>
            <w:vAlign w:val="center"/>
          </w:tcPr>
          <w:p w:rsidR="002A1874" w:rsidRPr="00AD0C11" w:rsidRDefault="002A1874" w:rsidP="003E4FAF">
            <w:pPr>
              <w:ind w:right="91"/>
              <w:jc w:val="right"/>
              <w:rPr>
                <w:rFonts w:ascii="Times New Roman" w:hAnsi="Times New Roman"/>
                <w:color w:val="000000"/>
                <w:w w:val="110"/>
                <w:sz w:val="20"/>
                <w:szCs w:val="20"/>
              </w:rPr>
            </w:pPr>
            <w:r w:rsidRPr="00AD0C11">
              <w:rPr>
                <w:rFonts w:ascii="Times New Roman" w:hAnsi="Times New Roman"/>
                <w:color w:val="000000"/>
                <w:w w:val="110"/>
                <w:sz w:val="20"/>
                <w:szCs w:val="20"/>
              </w:rPr>
              <w:t>главы</w:t>
            </w:r>
          </w:p>
        </w:tc>
        <w:tc>
          <w:tcPr>
            <w:tcW w:w="624"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spacing w:line="295" w:lineRule="auto"/>
              <w:ind w:left="108" w:right="72"/>
              <w:jc w:val="both"/>
              <w:rPr>
                <w:rFonts w:ascii="Times New Roman" w:hAnsi="Times New Roman"/>
                <w:color w:val="000000"/>
                <w:spacing w:val="-11"/>
                <w:w w:val="110"/>
                <w:sz w:val="20"/>
                <w:szCs w:val="20"/>
              </w:rPr>
            </w:pPr>
            <w:r w:rsidRPr="00AD0C11">
              <w:rPr>
                <w:rFonts w:ascii="Times New Roman" w:hAnsi="Times New Roman"/>
                <w:color w:val="000000"/>
                <w:spacing w:val="-11"/>
                <w:w w:val="110"/>
                <w:sz w:val="20"/>
                <w:szCs w:val="20"/>
              </w:rPr>
              <w:t xml:space="preserve">раздела, </w:t>
            </w:r>
            <w:r w:rsidRPr="00AD0C11">
              <w:rPr>
                <w:rFonts w:ascii="Times New Roman" w:hAnsi="Times New Roman"/>
                <w:color w:val="000000"/>
                <w:spacing w:val="-7"/>
                <w:w w:val="110"/>
                <w:sz w:val="20"/>
                <w:szCs w:val="20"/>
              </w:rPr>
              <w:t xml:space="preserve">подраз- </w:t>
            </w:r>
            <w:r w:rsidRPr="00AD0C11">
              <w:rPr>
                <w:rFonts w:ascii="Times New Roman" w:hAnsi="Times New Roman"/>
                <w:color w:val="000000"/>
                <w:w w:val="110"/>
                <w:sz w:val="20"/>
                <w:szCs w:val="20"/>
              </w:rPr>
              <w:t>дела</w:t>
            </w:r>
          </w:p>
        </w:tc>
        <w:tc>
          <w:tcPr>
            <w:tcW w:w="619"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spacing w:line="295" w:lineRule="auto"/>
              <w:ind w:left="108" w:right="72"/>
              <w:rPr>
                <w:rFonts w:ascii="Times New Roman" w:hAnsi="Times New Roman"/>
                <w:color w:val="000000"/>
                <w:spacing w:val="-11"/>
                <w:w w:val="110"/>
                <w:sz w:val="20"/>
                <w:szCs w:val="20"/>
              </w:rPr>
            </w:pPr>
            <w:r w:rsidRPr="00AD0C11">
              <w:rPr>
                <w:rFonts w:ascii="Times New Roman" w:hAnsi="Times New Roman"/>
                <w:color w:val="000000"/>
                <w:spacing w:val="-11"/>
                <w:w w:val="110"/>
                <w:sz w:val="20"/>
                <w:szCs w:val="20"/>
              </w:rPr>
              <w:t xml:space="preserve">целевой </w:t>
            </w:r>
            <w:r w:rsidRPr="00AD0C11">
              <w:rPr>
                <w:rFonts w:ascii="Times New Roman" w:hAnsi="Times New Roman"/>
                <w:color w:val="000000"/>
                <w:w w:val="110"/>
                <w:sz w:val="20"/>
                <w:szCs w:val="20"/>
              </w:rPr>
              <w:t>статьи</w:t>
            </w:r>
          </w:p>
        </w:tc>
        <w:tc>
          <w:tcPr>
            <w:tcW w:w="624" w:type="dxa"/>
            <w:tcBorders>
              <w:top w:val="single" w:sz="7" w:space="0" w:color="000000"/>
              <w:left w:val="single" w:sz="7" w:space="0" w:color="000000"/>
              <w:bottom w:val="single" w:sz="7" w:space="0" w:color="000000"/>
              <w:right w:val="single" w:sz="13" w:space="0" w:color="000000"/>
            </w:tcBorders>
            <w:vAlign w:val="center"/>
          </w:tcPr>
          <w:p w:rsidR="002A1874" w:rsidRPr="00AD0C11" w:rsidRDefault="002A1874" w:rsidP="003E4FAF">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вида </w:t>
            </w:r>
            <w:r w:rsidRPr="00AD0C11">
              <w:rPr>
                <w:rFonts w:ascii="Times New Roman" w:hAnsi="Times New Roman"/>
                <w:color w:val="000000"/>
                <w:w w:val="110"/>
                <w:sz w:val="20"/>
                <w:szCs w:val="20"/>
              </w:rPr>
              <w:br/>
              <w:t>расходов</w:t>
            </w:r>
          </w:p>
        </w:tc>
        <w:tc>
          <w:tcPr>
            <w:tcW w:w="974" w:type="dxa"/>
            <w:vMerge/>
            <w:tcBorders>
              <w:top w:val="none" w:sz="0" w:space="0" w:color="000000"/>
              <w:left w:val="single" w:sz="13" w:space="0" w:color="000000"/>
              <w:bottom w:val="single" w:sz="7" w:space="0" w:color="000000"/>
              <w:right w:val="single" w:sz="7" w:space="0" w:color="000000"/>
            </w:tcBorders>
          </w:tcPr>
          <w:p w:rsidR="002A1874" w:rsidRPr="00AD0C11" w:rsidRDefault="002A1874" w:rsidP="003E4FAF">
            <w:pPr>
              <w:rPr>
                <w:sz w:val="20"/>
                <w:szCs w:val="20"/>
              </w:rPr>
            </w:pPr>
          </w:p>
        </w:tc>
        <w:tc>
          <w:tcPr>
            <w:tcW w:w="624"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первый </w:t>
            </w:r>
            <w:r w:rsidRPr="00AD0C11">
              <w:rPr>
                <w:rFonts w:ascii="Times New Roman" w:hAnsi="Times New Roman"/>
                <w:color w:val="000000"/>
                <w:w w:val="110"/>
                <w:sz w:val="20"/>
                <w:szCs w:val="20"/>
              </w:rPr>
              <w:br/>
              <w:t>год</w:t>
            </w:r>
          </w:p>
        </w:tc>
        <w:tc>
          <w:tcPr>
            <w:tcW w:w="620"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spacing w:line="295"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второй </w:t>
            </w:r>
            <w:r w:rsidRPr="00AD0C11">
              <w:rPr>
                <w:rFonts w:ascii="Times New Roman" w:hAnsi="Times New Roman"/>
                <w:color w:val="000000"/>
                <w:w w:val="110"/>
                <w:sz w:val="20"/>
                <w:szCs w:val="20"/>
              </w:rPr>
              <w:br/>
              <w:t>год</w:t>
            </w:r>
          </w:p>
        </w:tc>
        <w:tc>
          <w:tcPr>
            <w:tcW w:w="710"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номер</w:t>
            </w:r>
          </w:p>
        </w:tc>
        <w:tc>
          <w:tcPr>
            <w:tcW w:w="888"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дата</w:t>
            </w:r>
          </w:p>
        </w:tc>
        <w:tc>
          <w:tcPr>
            <w:tcW w:w="979" w:type="dxa"/>
            <w:vMerge/>
            <w:tcBorders>
              <w:top w:val="none" w:sz="0" w:space="0" w:color="000000"/>
              <w:left w:val="single" w:sz="7" w:space="0" w:color="000000"/>
              <w:bottom w:val="single" w:sz="7" w:space="0" w:color="000000"/>
              <w:right w:val="single" w:sz="7" w:space="0" w:color="000000"/>
            </w:tcBorders>
            <w:vAlign w:val="center"/>
          </w:tcPr>
          <w:p w:rsidR="002A1874" w:rsidRPr="00AD0C11" w:rsidRDefault="002A1874" w:rsidP="003E4FAF">
            <w:pPr>
              <w:rPr>
                <w:sz w:val="20"/>
                <w:szCs w:val="20"/>
              </w:rPr>
            </w:pPr>
          </w:p>
        </w:tc>
        <w:tc>
          <w:tcPr>
            <w:tcW w:w="711" w:type="dxa"/>
            <w:vMerge/>
            <w:tcBorders>
              <w:top w:val="none" w:sz="0" w:space="0" w:color="000000"/>
              <w:left w:val="single" w:sz="7" w:space="0" w:color="000000"/>
              <w:bottom w:val="single" w:sz="7" w:space="0" w:color="000000"/>
              <w:right w:val="single" w:sz="7" w:space="0" w:color="000000"/>
            </w:tcBorders>
          </w:tcPr>
          <w:p w:rsidR="002A1874" w:rsidRPr="00AD0C11" w:rsidRDefault="002A1874" w:rsidP="003E4FAF">
            <w:pPr>
              <w:rPr>
                <w:sz w:val="20"/>
                <w:szCs w:val="20"/>
              </w:rPr>
            </w:pPr>
          </w:p>
        </w:tc>
        <w:tc>
          <w:tcPr>
            <w:tcW w:w="974" w:type="dxa"/>
            <w:vMerge/>
            <w:tcBorders>
              <w:top w:val="none" w:sz="0" w:space="0" w:color="000000"/>
              <w:left w:val="single" w:sz="7" w:space="0" w:color="000000"/>
              <w:bottom w:val="single" w:sz="7" w:space="0" w:color="000000"/>
              <w:right w:val="single" w:sz="7" w:space="0" w:color="000000"/>
            </w:tcBorders>
          </w:tcPr>
          <w:p w:rsidR="002A1874" w:rsidRPr="00AD0C11" w:rsidRDefault="002A1874" w:rsidP="003E4FAF">
            <w:pPr>
              <w:rPr>
                <w:sz w:val="20"/>
                <w:szCs w:val="20"/>
              </w:rPr>
            </w:pPr>
          </w:p>
        </w:tc>
        <w:tc>
          <w:tcPr>
            <w:tcW w:w="802"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первый год</w:t>
            </w:r>
          </w:p>
        </w:tc>
        <w:tc>
          <w:tcPr>
            <w:tcW w:w="796"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второй год</w:t>
            </w:r>
          </w:p>
        </w:tc>
        <w:tc>
          <w:tcPr>
            <w:tcW w:w="802"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сумма</w:t>
            </w:r>
          </w:p>
        </w:tc>
        <w:tc>
          <w:tcPr>
            <w:tcW w:w="79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before="108" w:line="283" w:lineRule="auto"/>
              <w:jc w:val="center"/>
              <w:rPr>
                <w:rFonts w:ascii="Times New Roman" w:hAnsi="Times New Roman"/>
                <w:color w:val="000000"/>
                <w:w w:val="105"/>
                <w:sz w:val="20"/>
                <w:szCs w:val="20"/>
              </w:rPr>
            </w:pPr>
            <w:r w:rsidRPr="00AD0C11">
              <w:rPr>
                <w:rFonts w:ascii="Times New Roman" w:hAnsi="Times New Roman"/>
                <w:color w:val="000000"/>
                <w:w w:val="105"/>
                <w:sz w:val="20"/>
                <w:szCs w:val="20"/>
              </w:rPr>
              <w:t xml:space="preserve">процент </w:t>
            </w:r>
            <w:r w:rsidRPr="00AD0C11">
              <w:rPr>
                <w:rFonts w:ascii="Times New Roman" w:hAnsi="Times New Roman"/>
                <w:color w:val="000000"/>
                <w:w w:val="105"/>
                <w:sz w:val="20"/>
                <w:szCs w:val="20"/>
              </w:rPr>
              <w:br/>
              <w:t xml:space="preserve">исполнения, </w:t>
            </w:r>
            <w:r w:rsidRPr="00AD0C11">
              <w:rPr>
                <w:rFonts w:ascii="Times New Roman" w:hAnsi="Times New Roman"/>
                <w:color w:val="000000"/>
                <w:w w:val="105"/>
                <w:sz w:val="20"/>
                <w:szCs w:val="20"/>
              </w:rPr>
              <w:br/>
              <w:t>%</w:t>
            </w:r>
          </w:p>
        </w:tc>
        <w:tc>
          <w:tcPr>
            <w:tcW w:w="1157" w:type="dxa"/>
            <w:vMerge/>
            <w:tcBorders>
              <w:top w:val="none" w:sz="0" w:space="0" w:color="000000"/>
              <w:left w:val="single" w:sz="7" w:space="0" w:color="000000"/>
              <w:bottom w:val="single" w:sz="7" w:space="0" w:color="000000"/>
              <w:right w:val="single" w:sz="7" w:space="0" w:color="000000"/>
            </w:tcBorders>
            <w:vAlign w:val="center"/>
          </w:tcPr>
          <w:p w:rsidR="002A1874" w:rsidRPr="00AD0C11" w:rsidRDefault="002A1874" w:rsidP="003E4FAF">
            <w:pPr>
              <w:rPr>
                <w:sz w:val="20"/>
                <w:szCs w:val="20"/>
              </w:rPr>
            </w:pPr>
          </w:p>
        </w:tc>
        <w:tc>
          <w:tcPr>
            <w:tcW w:w="796"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сумма</w:t>
            </w:r>
          </w:p>
        </w:tc>
        <w:tc>
          <w:tcPr>
            <w:tcW w:w="807" w:type="dxa"/>
            <w:tcBorders>
              <w:top w:val="single" w:sz="7" w:space="0" w:color="000000"/>
              <w:left w:val="single" w:sz="7" w:space="0" w:color="000000"/>
              <w:bottom w:val="single" w:sz="7" w:space="0" w:color="000000"/>
              <w:right w:val="none" w:sz="0" w:space="0" w:color="000000"/>
            </w:tcBorders>
          </w:tcPr>
          <w:p w:rsidR="002A1874" w:rsidRPr="00AD0C11" w:rsidRDefault="002A1874" w:rsidP="003E4FAF">
            <w:pPr>
              <w:spacing w:line="295" w:lineRule="auto"/>
              <w:ind w:left="72" w:right="72"/>
              <w:jc w:val="both"/>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 xml:space="preserve">процент от </w:t>
            </w:r>
            <w:r w:rsidRPr="00AD0C11">
              <w:rPr>
                <w:rFonts w:ascii="Times New Roman" w:hAnsi="Times New Roman"/>
                <w:color w:val="000000"/>
                <w:spacing w:val="-6"/>
                <w:w w:val="110"/>
                <w:sz w:val="20"/>
                <w:szCs w:val="20"/>
              </w:rPr>
              <w:t>доведенно</w:t>
            </w:r>
            <w:r w:rsidRPr="00AD0C11">
              <w:rPr>
                <w:rFonts w:ascii="Times New Roman" w:hAnsi="Times New Roman"/>
                <w:color w:val="000000"/>
                <w:spacing w:val="-6"/>
                <w:w w:val="110"/>
                <w:sz w:val="20"/>
                <w:szCs w:val="20"/>
              </w:rPr>
              <w:softHyphen/>
            </w:r>
            <w:r w:rsidRPr="00AD0C11">
              <w:rPr>
                <w:rFonts w:ascii="Times New Roman" w:hAnsi="Times New Roman"/>
                <w:color w:val="000000"/>
                <w:w w:val="110"/>
                <w:sz w:val="20"/>
                <w:szCs w:val="20"/>
              </w:rPr>
              <w:t>го объема ЛБО, %</w:t>
            </w:r>
          </w:p>
        </w:tc>
      </w:tr>
      <w:tr w:rsidR="002A1874" w:rsidRPr="00AD0C11" w:rsidTr="003E4FAF">
        <w:trPr>
          <w:trHeight w:hRule="exact" w:val="192"/>
        </w:trPr>
        <w:tc>
          <w:tcPr>
            <w:tcW w:w="533" w:type="dxa"/>
            <w:tcBorders>
              <w:top w:val="single" w:sz="7" w:space="0" w:color="000000"/>
              <w:left w:val="none" w:sz="0"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w:t>
            </w:r>
          </w:p>
        </w:tc>
        <w:tc>
          <w:tcPr>
            <w:tcW w:w="624"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266"/>
              <w:jc w:val="right"/>
              <w:rPr>
                <w:rFonts w:ascii="Times New Roman" w:hAnsi="Times New Roman"/>
                <w:color w:val="000000"/>
                <w:w w:val="110"/>
                <w:sz w:val="20"/>
                <w:szCs w:val="20"/>
              </w:rPr>
            </w:pPr>
            <w:r w:rsidRPr="00AD0C11">
              <w:rPr>
                <w:rFonts w:ascii="Times New Roman" w:hAnsi="Times New Roman"/>
                <w:color w:val="000000"/>
                <w:w w:val="110"/>
                <w:sz w:val="20"/>
                <w:szCs w:val="20"/>
              </w:rPr>
              <w:t>2</w:t>
            </w:r>
          </w:p>
        </w:tc>
        <w:tc>
          <w:tcPr>
            <w:tcW w:w="619"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271"/>
              <w:jc w:val="right"/>
              <w:rPr>
                <w:rFonts w:ascii="Times New Roman" w:hAnsi="Times New Roman"/>
                <w:color w:val="000000"/>
                <w:w w:val="110"/>
                <w:sz w:val="20"/>
                <w:szCs w:val="20"/>
              </w:rPr>
            </w:pPr>
            <w:r w:rsidRPr="00AD0C11">
              <w:rPr>
                <w:rFonts w:ascii="Times New Roman" w:hAnsi="Times New Roman"/>
                <w:color w:val="000000"/>
                <w:w w:val="110"/>
                <w:sz w:val="20"/>
                <w:szCs w:val="20"/>
              </w:rPr>
              <w:t>3</w:t>
            </w:r>
          </w:p>
        </w:tc>
        <w:tc>
          <w:tcPr>
            <w:tcW w:w="624" w:type="dxa"/>
            <w:tcBorders>
              <w:top w:val="single" w:sz="7" w:space="0" w:color="000000"/>
              <w:left w:val="single" w:sz="7" w:space="0" w:color="000000"/>
              <w:bottom w:val="single" w:sz="13" w:space="0" w:color="000000"/>
              <w:right w:val="single" w:sz="13"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4</w:t>
            </w:r>
          </w:p>
        </w:tc>
        <w:tc>
          <w:tcPr>
            <w:tcW w:w="974" w:type="dxa"/>
            <w:tcBorders>
              <w:top w:val="single" w:sz="7" w:space="0" w:color="000000"/>
              <w:left w:val="single" w:sz="13"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5</w:t>
            </w:r>
          </w:p>
        </w:tc>
        <w:tc>
          <w:tcPr>
            <w:tcW w:w="624"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200"/>
              <w:jc w:val="right"/>
              <w:rPr>
                <w:rFonts w:ascii="Times New Roman" w:hAnsi="Times New Roman"/>
                <w:color w:val="000000"/>
                <w:w w:val="110"/>
                <w:sz w:val="20"/>
                <w:szCs w:val="20"/>
              </w:rPr>
            </w:pPr>
            <w:r w:rsidRPr="00AD0C11">
              <w:rPr>
                <w:rFonts w:ascii="Times New Roman" w:hAnsi="Times New Roman"/>
                <w:color w:val="000000"/>
                <w:w w:val="110"/>
                <w:sz w:val="20"/>
                <w:szCs w:val="20"/>
              </w:rPr>
              <w:t>6</w:t>
            </w:r>
          </w:p>
        </w:tc>
        <w:tc>
          <w:tcPr>
            <w:tcW w:w="620"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215"/>
              <w:jc w:val="right"/>
              <w:rPr>
                <w:rFonts w:ascii="Times New Roman" w:hAnsi="Times New Roman"/>
                <w:color w:val="000000"/>
                <w:w w:val="110"/>
                <w:sz w:val="20"/>
                <w:szCs w:val="20"/>
              </w:rPr>
            </w:pPr>
            <w:r w:rsidRPr="00AD0C11">
              <w:rPr>
                <w:rFonts w:ascii="Times New Roman" w:hAnsi="Times New Roman"/>
                <w:color w:val="000000"/>
                <w:w w:val="110"/>
                <w:sz w:val="20"/>
                <w:szCs w:val="20"/>
              </w:rPr>
              <w:t>7</w:t>
            </w:r>
          </w:p>
        </w:tc>
        <w:tc>
          <w:tcPr>
            <w:tcW w:w="710"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8</w:t>
            </w:r>
          </w:p>
        </w:tc>
        <w:tc>
          <w:tcPr>
            <w:tcW w:w="888"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9</w:t>
            </w:r>
          </w:p>
        </w:tc>
        <w:tc>
          <w:tcPr>
            <w:tcW w:w="979"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10</w:t>
            </w:r>
          </w:p>
        </w:tc>
        <w:tc>
          <w:tcPr>
            <w:tcW w:w="711"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11</w:t>
            </w:r>
          </w:p>
        </w:tc>
        <w:tc>
          <w:tcPr>
            <w:tcW w:w="974"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338"/>
              <w:jc w:val="right"/>
              <w:rPr>
                <w:rFonts w:ascii="Times New Roman" w:hAnsi="Times New Roman"/>
                <w:color w:val="000000"/>
                <w:w w:val="110"/>
                <w:sz w:val="20"/>
                <w:szCs w:val="20"/>
              </w:rPr>
            </w:pPr>
            <w:r w:rsidRPr="00AD0C11">
              <w:rPr>
                <w:rFonts w:ascii="Times New Roman" w:hAnsi="Times New Roman"/>
                <w:color w:val="000000"/>
                <w:w w:val="110"/>
                <w:sz w:val="20"/>
                <w:szCs w:val="20"/>
              </w:rPr>
              <w:t>12</w:t>
            </w:r>
          </w:p>
        </w:tc>
        <w:tc>
          <w:tcPr>
            <w:tcW w:w="802"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13</w:t>
            </w:r>
          </w:p>
        </w:tc>
        <w:tc>
          <w:tcPr>
            <w:tcW w:w="796"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14</w:t>
            </w:r>
          </w:p>
        </w:tc>
        <w:tc>
          <w:tcPr>
            <w:tcW w:w="802"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15</w:t>
            </w:r>
          </w:p>
        </w:tc>
        <w:tc>
          <w:tcPr>
            <w:tcW w:w="797"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247"/>
              <w:jc w:val="right"/>
              <w:rPr>
                <w:rFonts w:ascii="Times New Roman" w:hAnsi="Times New Roman"/>
                <w:color w:val="000000"/>
                <w:w w:val="110"/>
                <w:sz w:val="20"/>
                <w:szCs w:val="20"/>
              </w:rPr>
            </w:pPr>
            <w:r w:rsidRPr="00AD0C11">
              <w:rPr>
                <w:rFonts w:ascii="Times New Roman" w:hAnsi="Times New Roman"/>
                <w:color w:val="000000"/>
                <w:w w:val="110"/>
                <w:sz w:val="20"/>
                <w:szCs w:val="20"/>
              </w:rPr>
              <w:t>16</w:t>
            </w:r>
          </w:p>
        </w:tc>
        <w:tc>
          <w:tcPr>
            <w:tcW w:w="1157"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17</w:t>
            </w:r>
          </w:p>
        </w:tc>
        <w:tc>
          <w:tcPr>
            <w:tcW w:w="796"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18</w:t>
            </w:r>
          </w:p>
        </w:tc>
        <w:tc>
          <w:tcPr>
            <w:tcW w:w="807" w:type="dxa"/>
            <w:tcBorders>
              <w:top w:val="single" w:sz="7" w:space="0" w:color="000000"/>
              <w:left w:val="single" w:sz="7" w:space="0" w:color="000000"/>
              <w:bottom w:val="single" w:sz="13" w:space="0" w:color="000000"/>
              <w:right w:val="none" w:sz="0"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19</w:t>
            </w:r>
          </w:p>
        </w:tc>
      </w:tr>
      <w:tr w:rsidR="002A1874" w:rsidRPr="00AD0C11" w:rsidTr="003E4FAF">
        <w:trPr>
          <w:trHeight w:hRule="exact" w:val="206"/>
        </w:trPr>
        <w:tc>
          <w:tcPr>
            <w:tcW w:w="533" w:type="dxa"/>
            <w:vMerge w:val="restart"/>
            <w:tcBorders>
              <w:top w:val="single" w:sz="13" w:space="0" w:color="000000"/>
              <w:left w:val="single" w:sz="13"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4"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19"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4" w:type="dxa"/>
            <w:vMerge w:val="restart"/>
            <w:tcBorders>
              <w:top w:val="single" w:sz="13" w:space="0" w:color="000000"/>
              <w:left w:val="single" w:sz="7" w:space="0" w:color="000000"/>
              <w:bottom w:val="none" w:sz="0" w:space="0" w:color="000000"/>
              <w:right w:val="single" w:sz="13" w:space="0" w:color="000000"/>
            </w:tcBorders>
          </w:tcPr>
          <w:p w:rsidR="002A1874" w:rsidRPr="00AD0C11" w:rsidRDefault="002A1874" w:rsidP="003E4FAF">
            <w:pPr>
              <w:rPr>
                <w:rFonts w:ascii="Times New Roman" w:hAnsi="Times New Roman"/>
                <w:color w:val="000000"/>
                <w:sz w:val="20"/>
                <w:szCs w:val="20"/>
              </w:rPr>
            </w:pPr>
          </w:p>
        </w:tc>
        <w:tc>
          <w:tcPr>
            <w:tcW w:w="974" w:type="dxa"/>
            <w:vMerge w:val="restart"/>
            <w:tcBorders>
              <w:top w:val="single" w:sz="13" w:space="0" w:color="000000"/>
              <w:left w:val="single" w:sz="13"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4"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0"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0"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88"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9"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1"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4"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7"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157"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7" w:type="dxa"/>
            <w:tcBorders>
              <w:top w:val="single" w:sz="13" w:space="0" w:color="000000"/>
              <w:left w:val="single" w:sz="7" w:space="0" w:color="000000"/>
              <w:bottom w:val="single" w:sz="7"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r w:rsidR="002A1874" w:rsidRPr="00AD0C11" w:rsidTr="003E4FAF">
        <w:trPr>
          <w:trHeight w:hRule="exact" w:val="202"/>
        </w:trPr>
        <w:tc>
          <w:tcPr>
            <w:tcW w:w="533" w:type="dxa"/>
            <w:vMerge/>
            <w:tcBorders>
              <w:top w:val="none" w:sz="0" w:space="0" w:color="000000"/>
              <w:left w:val="single" w:sz="13" w:space="0" w:color="000000"/>
              <w:bottom w:val="none" w:sz="0"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619"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none" w:sz="0" w:space="0" w:color="000000"/>
              <w:right w:val="single" w:sz="13" w:space="0" w:color="000000"/>
            </w:tcBorders>
          </w:tcPr>
          <w:p w:rsidR="002A1874" w:rsidRPr="00AD0C11" w:rsidRDefault="002A1874" w:rsidP="003E4FAF">
            <w:pPr>
              <w:rPr>
                <w:sz w:val="20"/>
                <w:szCs w:val="20"/>
              </w:rPr>
            </w:pPr>
          </w:p>
        </w:tc>
        <w:tc>
          <w:tcPr>
            <w:tcW w:w="974" w:type="dxa"/>
            <w:vMerge/>
            <w:tcBorders>
              <w:top w:val="none" w:sz="0" w:space="0" w:color="000000"/>
              <w:left w:val="single" w:sz="13" w:space="0" w:color="000000"/>
              <w:bottom w:val="none" w:sz="0"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620"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710"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88"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9"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4"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r w:rsidR="002A1874" w:rsidRPr="00AD0C11" w:rsidTr="003E4FAF">
        <w:trPr>
          <w:trHeight w:hRule="exact" w:val="206"/>
        </w:trPr>
        <w:tc>
          <w:tcPr>
            <w:tcW w:w="533" w:type="dxa"/>
            <w:vMerge/>
            <w:tcBorders>
              <w:top w:val="none" w:sz="0" w:space="0" w:color="000000"/>
              <w:left w:val="single" w:sz="13" w:space="0" w:color="000000"/>
              <w:bottom w:val="none" w:sz="0"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619"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none" w:sz="0" w:space="0" w:color="000000"/>
              <w:right w:val="single" w:sz="13" w:space="0" w:color="000000"/>
            </w:tcBorders>
          </w:tcPr>
          <w:p w:rsidR="002A1874" w:rsidRPr="00AD0C11" w:rsidRDefault="002A1874" w:rsidP="003E4FAF">
            <w:pPr>
              <w:rPr>
                <w:sz w:val="20"/>
                <w:szCs w:val="20"/>
              </w:rPr>
            </w:pPr>
          </w:p>
        </w:tc>
        <w:tc>
          <w:tcPr>
            <w:tcW w:w="974" w:type="dxa"/>
            <w:vMerge/>
            <w:tcBorders>
              <w:top w:val="none" w:sz="0" w:space="0" w:color="000000"/>
              <w:left w:val="single" w:sz="13" w:space="0" w:color="000000"/>
              <w:bottom w:val="none" w:sz="0"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620" w:type="dxa"/>
            <w:vMerge/>
            <w:tcBorders>
              <w:top w:val="none" w:sz="0" w:space="0" w:color="000000"/>
              <w:left w:val="single" w:sz="7" w:space="0" w:color="000000"/>
              <w:bottom w:val="none" w:sz="0" w:space="0" w:color="000000"/>
              <w:right w:val="single" w:sz="7" w:space="0" w:color="000000"/>
            </w:tcBorders>
          </w:tcPr>
          <w:p w:rsidR="002A1874" w:rsidRPr="00AD0C11" w:rsidRDefault="002A1874" w:rsidP="003E4FAF">
            <w:pPr>
              <w:rPr>
                <w:sz w:val="20"/>
                <w:szCs w:val="20"/>
              </w:rPr>
            </w:pPr>
          </w:p>
        </w:tc>
        <w:tc>
          <w:tcPr>
            <w:tcW w:w="710"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88"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9"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4"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r w:rsidR="002A1874" w:rsidRPr="00AD0C11" w:rsidTr="003E4FAF">
        <w:trPr>
          <w:trHeight w:hRule="exact" w:val="197"/>
        </w:trPr>
        <w:tc>
          <w:tcPr>
            <w:tcW w:w="533" w:type="dxa"/>
            <w:vMerge/>
            <w:tcBorders>
              <w:top w:val="none" w:sz="0" w:space="0" w:color="000000"/>
              <w:left w:val="single" w:sz="13" w:space="0" w:color="000000"/>
              <w:bottom w:val="single" w:sz="7"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single" w:sz="7" w:space="0" w:color="000000"/>
              <w:right w:val="single" w:sz="7" w:space="0" w:color="000000"/>
            </w:tcBorders>
          </w:tcPr>
          <w:p w:rsidR="002A1874" w:rsidRPr="00AD0C11" w:rsidRDefault="002A1874" w:rsidP="003E4FAF">
            <w:pPr>
              <w:rPr>
                <w:sz w:val="20"/>
                <w:szCs w:val="20"/>
              </w:rPr>
            </w:pPr>
          </w:p>
        </w:tc>
        <w:tc>
          <w:tcPr>
            <w:tcW w:w="619" w:type="dxa"/>
            <w:vMerge/>
            <w:tcBorders>
              <w:top w:val="none" w:sz="0" w:space="0" w:color="000000"/>
              <w:left w:val="single" w:sz="7" w:space="0" w:color="000000"/>
              <w:bottom w:val="single" w:sz="7"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single" w:sz="7" w:space="0" w:color="000000"/>
              <w:right w:val="single" w:sz="13" w:space="0" w:color="000000"/>
            </w:tcBorders>
          </w:tcPr>
          <w:p w:rsidR="002A1874" w:rsidRPr="00AD0C11" w:rsidRDefault="002A1874" w:rsidP="003E4FAF">
            <w:pPr>
              <w:rPr>
                <w:sz w:val="20"/>
                <w:szCs w:val="20"/>
              </w:rPr>
            </w:pPr>
          </w:p>
        </w:tc>
        <w:tc>
          <w:tcPr>
            <w:tcW w:w="974" w:type="dxa"/>
            <w:vMerge/>
            <w:tcBorders>
              <w:top w:val="none" w:sz="0" w:space="0" w:color="000000"/>
              <w:left w:val="single" w:sz="13" w:space="0" w:color="000000"/>
              <w:bottom w:val="single" w:sz="7" w:space="0" w:color="000000"/>
              <w:right w:val="single" w:sz="7" w:space="0" w:color="000000"/>
            </w:tcBorders>
          </w:tcPr>
          <w:p w:rsidR="002A1874" w:rsidRPr="00AD0C11" w:rsidRDefault="002A1874" w:rsidP="003E4FAF">
            <w:pPr>
              <w:rPr>
                <w:sz w:val="20"/>
                <w:szCs w:val="20"/>
              </w:rPr>
            </w:pPr>
          </w:p>
        </w:tc>
        <w:tc>
          <w:tcPr>
            <w:tcW w:w="624" w:type="dxa"/>
            <w:vMerge/>
            <w:tcBorders>
              <w:top w:val="none" w:sz="0" w:space="0" w:color="000000"/>
              <w:left w:val="single" w:sz="7" w:space="0" w:color="000000"/>
              <w:bottom w:val="single" w:sz="7" w:space="0" w:color="000000"/>
              <w:right w:val="single" w:sz="7" w:space="0" w:color="000000"/>
            </w:tcBorders>
          </w:tcPr>
          <w:p w:rsidR="002A1874" w:rsidRPr="00AD0C11" w:rsidRDefault="002A1874" w:rsidP="003E4FAF">
            <w:pPr>
              <w:rPr>
                <w:sz w:val="20"/>
                <w:szCs w:val="20"/>
              </w:rPr>
            </w:pPr>
          </w:p>
        </w:tc>
        <w:tc>
          <w:tcPr>
            <w:tcW w:w="620" w:type="dxa"/>
            <w:vMerge/>
            <w:tcBorders>
              <w:top w:val="none" w:sz="0" w:space="0" w:color="000000"/>
              <w:left w:val="single" w:sz="7" w:space="0" w:color="000000"/>
              <w:bottom w:val="single" w:sz="7" w:space="0" w:color="000000"/>
              <w:right w:val="single" w:sz="7" w:space="0" w:color="000000"/>
            </w:tcBorders>
          </w:tcPr>
          <w:p w:rsidR="002A1874" w:rsidRPr="00AD0C11" w:rsidRDefault="002A1874" w:rsidP="003E4FAF">
            <w:pPr>
              <w:rPr>
                <w:sz w:val="20"/>
                <w:szCs w:val="20"/>
              </w:rPr>
            </w:pPr>
          </w:p>
        </w:tc>
        <w:tc>
          <w:tcPr>
            <w:tcW w:w="710"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88"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9"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4"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r w:rsidR="002A1874" w:rsidRPr="00AD0C11" w:rsidTr="003E4FAF">
        <w:trPr>
          <w:trHeight w:hRule="exact" w:val="375"/>
        </w:trPr>
        <w:tc>
          <w:tcPr>
            <w:tcW w:w="2400" w:type="dxa"/>
            <w:gridSpan w:val="4"/>
            <w:tcBorders>
              <w:top w:val="single" w:sz="7" w:space="0" w:color="000000"/>
              <w:left w:val="none" w:sz="0" w:space="0" w:color="000000"/>
              <w:bottom w:val="single" w:sz="7" w:space="0" w:color="000000"/>
              <w:right w:val="single" w:sz="13" w:space="0" w:color="000000"/>
            </w:tcBorders>
          </w:tcPr>
          <w:p w:rsidR="002A1874" w:rsidRPr="00AD0C11" w:rsidRDefault="002A1874" w:rsidP="003E4FAF">
            <w:pPr>
              <w:spacing w:line="295" w:lineRule="auto"/>
              <w:ind w:left="648" w:right="144" w:firstLine="792"/>
              <w:rPr>
                <w:rFonts w:ascii="Times New Roman" w:hAnsi="Times New Roman"/>
                <w:color w:val="000000"/>
                <w:spacing w:val="-9"/>
                <w:w w:val="110"/>
                <w:sz w:val="20"/>
                <w:szCs w:val="20"/>
              </w:rPr>
            </w:pPr>
            <w:r w:rsidRPr="00AD0C11">
              <w:rPr>
                <w:rFonts w:ascii="Times New Roman" w:hAnsi="Times New Roman"/>
                <w:color w:val="000000"/>
                <w:spacing w:val="-9"/>
                <w:w w:val="110"/>
                <w:sz w:val="20"/>
                <w:szCs w:val="20"/>
              </w:rPr>
              <w:t xml:space="preserve">Итого по коду </w:t>
            </w:r>
            <w:r w:rsidRPr="00AD0C11">
              <w:rPr>
                <w:rFonts w:ascii="Times New Roman" w:hAnsi="Times New Roman"/>
                <w:color w:val="000000"/>
                <w:spacing w:val="-5"/>
                <w:w w:val="110"/>
                <w:sz w:val="20"/>
                <w:szCs w:val="20"/>
              </w:rPr>
              <w:t>бюджетной классификации</w:t>
            </w:r>
          </w:p>
        </w:tc>
        <w:tc>
          <w:tcPr>
            <w:tcW w:w="974" w:type="dxa"/>
            <w:tcBorders>
              <w:top w:val="single" w:sz="7" w:space="0" w:color="000000"/>
              <w:left w:val="single" w:sz="13"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4"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0"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0"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888"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979"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711"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974"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15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7" w:type="dxa"/>
            <w:tcBorders>
              <w:top w:val="single" w:sz="7" w:space="0" w:color="000000"/>
              <w:left w:val="single" w:sz="7" w:space="0" w:color="000000"/>
              <w:bottom w:val="single" w:sz="7"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r w:rsidR="002A1874" w:rsidRPr="00AD0C11" w:rsidTr="003E4FAF">
        <w:trPr>
          <w:trHeight w:hRule="exact" w:val="206"/>
        </w:trPr>
        <w:tc>
          <w:tcPr>
            <w:tcW w:w="2400" w:type="dxa"/>
            <w:gridSpan w:val="4"/>
            <w:tcBorders>
              <w:top w:val="single" w:sz="7" w:space="0" w:color="000000"/>
              <w:left w:val="none" w:sz="0" w:space="0" w:color="000000"/>
              <w:bottom w:val="none" w:sz="0" w:space="0" w:color="000000"/>
              <w:right w:val="single" w:sz="13" w:space="0" w:color="000000"/>
            </w:tcBorders>
            <w:vAlign w:val="center"/>
          </w:tcPr>
          <w:p w:rsidR="002A1874" w:rsidRPr="00AD0C11" w:rsidRDefault="002A1874" w:rsidP="003E4FAF">
            <w:pPr>
              <w:ind w:right="91"/>
              <w:jc w:val="right"/>
              <w:rPr>
                <w:rFonts w:ascii="Times New Roman" w:hAnsi="Times New Roman"/>
                <w:color w:val="000000"/>
                <w:w w:val="110"/>
                <w:sz w:val="20"/>
                <w:szCs w:val="20"/>
              </w:rPr>
            </w:pPr>
            <w:r w:rsidRPr="00AD0C11">
              <w:rPr>
                <w:rFonts w:ascii="Times New Roman" w:hAnsi="Times New Roman"/>
                <w:color w:val="000000"/>
                <w:w w:val="110"/>
                <w:sz w:val="20"/>
                <w:szCs w:val="20"/>
              </w:rPr>
              <w:t>Всего</w:t>
            </w:r>
          </w:p>
        </w:tc>
        <w:tc>
          <w:tcPr>
            <w:tcW w:w="974" w:type="dxa"/>
            <w:tcBorders>
              <w:top w:val="single" w:sz="7" w:space="0" w:color="000000"/>
              <w:left w:val="single" w:sz="13"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4"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620"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0"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888"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979"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711"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х</w:t>
            </w:r>
          </w:p>
        </w:tc>
        <w:tc>
          <w:tcPr>
            <w:tcW w:w="974"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7"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157"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6"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7" w:type="dxa"/>
            <w:tcBorders>
              <w:top w:val="single" w:sz="7" w:space="0" w:color="000000"/>
              <w:left w:val="single" w:sz="7" w:space="0" w:color="000000"/>
              <w:bottom w:val="single" w:sz="13"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bl>
    <w:p w:rsidR="002A1874" w:rsidRPr="00AD0C11" w:rsidRDefault="002A1874" w:rsidP="002A1874">
      <w:pPr>
        <w:spacing w:after="277" w:line="20" w:lineRule="exact"/>
        <w:rPr>
          <w:sz w:val="20"/>
          <w:szCs w:val="20"/>
        </w:rPr>
      </w:pPr>
    </w:p>
    <w:p w:rsidR="002A1874" w:rsidRPr="00AD0C11" w:rsidRDefault="002A1874" w:rsidP="002A1874">
      <w:pPr>
        <w:spacing w:line="208" w:lineRule="auto"/>
        <w:rPr>
          <w:rFonts w:ascii="Times New Roman" w:hAnsi="Times New Roman"/>
          <w:color w:val="000000"/>
          <w:spacing w:val="-2"/>
          <w:w w:val="110"/>
          <w:sz w:val="20"/>
          <w:szCs w:val="20"/>
        </w:rPr>
      </w:pPr>
      <w:r w:rsidRPr="00AD0C11">
        <w:rPr>
          <w:rFonts w:ascii="Times New Roman" w:hAnsi="Times New Roman"/>
          <w:color w:val="000000"/>
          <w:spacing w:val="-2"/>
          <w:w w:val="110"/>
          <w:sz w:val="20"/>
          <w:szCs w:val="20"/>
        </w:rPr>
        <w:t>Ответственный исполнитель</w:t>
      </w:r>
    </w:p>
    <w:p w:rsidR="002A1874" w:rsidRPr="00AD0C11" w:rsidRDefault="002A1874" w:rsidP="002A1874">
      <w:pPr>
        <w:tabs>
          <w:tab w:val="left" w:pos="5045"/>
          <w:tab w:val="left" w:pos="6499"/>
          <w:tab w:val="right" w:pos="9312"/>
        </w:tabs>
        <w:ind w:left="3096"/>
        <w:rPr>
          <w:rFonts w:ascii="Times New Roman" w:hAnsi="Times New Roman"/>
          <w:color w:val="000000"/>
          <w:spacing w:val="-8"/>
          <w:w w:val="110"/>
          <w:sz w:val="20"/>
          <w:szCs w:val="20"/>
        </w:rPr>
      </w:pPr>
      <w:r w:rsidRPr="00F8054D">
        <w:rPr>
          <w:rFonts w:asciiTheme="minorHAnsi" w:hAnsiTheme="minorHAnsi"/>
          <w:sz w:val="20"/>
          <w:szCs w:val="20"/>
          <w:lang w:val="en-US"/>
        </w:rPr>
        <w:pict>
          <v:line id="_x0000_s1033" style="position:absolute;left:0;text-align:left;z-index:251667456" from="115.45pt,.55pt" to="226.85pt,.55pt" strokeweight=".95pt"/>
        </w:pict>
      </w:r>
      <w:r w:rsidRPr="00F8054D">
        <w:rPr>
          <w:rFonts w:asciiTheme="minorHAnsi" w:hAnsiTheme="minorHAnsi"/>
          <w:sz w:val="20"/>
          <w:szCs w:val="20"/>
          <w:lang w:val="en-US"/>
        </w:rPr>
        <w:pict>
          <v:line id="_x0000_s1034" style="position:absolute;left:0;text-align:left;z-index:251668480" from="230.9pt,.55pt" to="297.9pt,.55pt" strokeweight=".95pt"/>
        </w:pict>
      </w:r>
      <w:r w:rsidRPr="00F8054D">
        <w:rPr>
          <w:rFonts w:asciiTheme="minorHAnsi" w:hAnsiTheme="minorHAnsi"/>
          <w:sz w:val="20"/>
          <w:szCs w:val="20"/>
          <w:lang w:val="en-US"/>
        </w:rPr>
        <w:pict>
          <v:line id="_x0000_s1035" style="position:absolute;left:0;text-align:left;z-index:251669504" from="301.95pt,.55pt" to="408.8pt,.55pt" strokeweight=".95pt"/>
        </w:pict>
      </w:r>
      <w:r w:rsidRPr="00F8054D">
        <w:rPr>
          <w:rFonts w:asciiTheme="minorHAnsi" w:hAnsiTheme="minorHAnsi"/>
          <w:sz w:val="20"/>
          <w:szCs w:val="20"/>
          <w:lang w:val="en-US"/>
        </w:rPr>
        <w:pict>
          <v:line id="_x0000_s1036" style="position:absolute;left:0;text-align:left;z-index:251670528" from="412.8pt,.55pt" to="493.25pt,.55pt" strokeweight=".95pt"/>
        </w:pict>
      </w:r>
      <w:r w:rsidRPr="00AD0C11">
        <w:rPr>
          <w:rFonts w:ascii="Times New Roman" w:hAnsi="Times New Roman"/>
          <w:color w:val="000000"/>
          <w:spacing w:val="-8"/>
          <w:w w:val="110"/>
          <w:sz w:val="20"/>
          <w:szCs w:val="20"/>
        </w:rPr>
        <w:t>(должность)</w:t>
      </w:r>
      <w:r w:rsidRPr="00AD0C11">
        <w:rPr>
          <w:rFonts w:ascii="Times New Roman" w:hAnsi="Times New Roman"/>
          <w:color w:val="000000"/>
          <w:spacing w:val="-8"/>
          <w:w w:val="110"/>
          <w:sz w:val="20"/>
          <w:szCs w:val="20"/>
        </w:rPr>
        <w:tab/>
      </w:r>
      <w:r w:rsidRPr="00AD0C11">
        <w:rPr>
          <w:rFonts w:ascii="Times New Roman" w:hAnsi="Times New Roman"/>
          <w:color w:val="000000"/>
          <w:spacing w:val="-10"/>
          <w:w w:val="110"/>
          <w:sz w:val="20"/>
          <w:szCs w:val="20"/>
        </w:rPr>
        <w:t>(подпись)</w:t>
      </w:r>
      <w:r w:rsidRPr="00AD0C11">
        <w:rPr>
          <w:rFonts w:ascii="Times New Roman" w:hAnsi="Times New Roman"/>
          <w:color w:val="000000"/>
          <w:spacing w:val="-10"/>
          <w:w w:val="110"/>
          <w:sz w:val="20"/>
          <w:szCs w:val="20"/>
        </w:rPr>
        <w:tab/>
      </w:r>
      <w:r w:rsidRPr="00AD0C11">
        <w:rPr>
          <w:rFonts w:ascii="Times New Roman" w:hAnsi="Times New Roman"/>
          <w:color w:val="000000"/>
          <w:spacing w:val="-6"/>
          <w:w w:val="110"/>
          <w:sz w:val="20"/>
          <w:szCs w:val="20"/>
        </w:rPr>
        <w:t>(расшифровка подписи)</w:t>
      </w:r>
      <w:r w:rsidRPr="00AD0C11">
        <w:rPr>
          <w:rFonts w:ascii="Times New Roman" w:hAnsi="Times New Roman"/>
          <w:color w:val="000000"/>
          <w:spacing w:val="-6"/>
          <w:w w:val="110"/>
          <w:sz w:val="20"/>
          <w:szCs w:val="20"/>
        </w:rPr>
        <w:tab/>
      </w:r>
      <w:r w:rsidRPr="00AD0C11">
        <w:rPr>
          <w:rFonts w:ascii="Times New Roman" w:hAnsi="Times New Roman"/>
          <w:color w:val="000000"/>
          <w:spacing w:val="-4"/>
          <w:w w:val="110"/>
          <w:sz w:val="20"/>
          <w:szCs w:val="20"/>
        </w:rPr>
        <w:t>(телефон)</w:t>
      </w:r>
    </w:p>
    <w:p w:rsidR="002A1874" w:rsidRPr="00AD0C11" w:rsidRDefault="002A1874" w:rsidP="002A1874">
      <w:pPr>
        <w:tabs>
          <w:tab w:val="left" w:pos="480"/>
          <w:tab w:val="left" w:pos="1699"/>
          <w:tab w:val="right" w:pos="2280"/>
        </w:tabs>
        <w:spacing w:before="72" w:after="72" w:line="213" w:lineRule="auto"/>
        <w:ind w:left="72"/>
        <w:rPr>
          <w:rFonts w:ascii="Times New Roman" w:hAnsi="Times New Roman"/>
          <w:color w:val="000000"/>
          <w:w w:val="110"/>
          <w:sz w:val="20"/>
          <w:szCs w:val="20"/>
        </w:rPr>
      </w:pPr>
      <w:r w:rsidRPr="00AD0C11">
        <w:rPr>
          <w:rFonts w:ascii="Times New Roman" w:hAnsi="Times New Roman"/>
          <w:color w:val="000000"/>
          <w:w w:val="110"/>
          <w:sz w:val="20"/>
          <w:szCs w:val="20"/>
        </w:rPr>
        <w:t>"</w:t>
      </w:r>
      <w:r w:rsidRPr="00AD0C11">
        <w:rPr>
          <w:rFonts w:ascii="Times New Roman" w:hAnsi="Times New Roman"/>
          <w:color w:val="000000"/>
          <w:w w:val="110"/>
          <w:sz w:val="20"/>
          <w:szCs w:val="20"/>
        </w:rPr>
        <w:tab/>
        <w:t>"</w:t>
      </w:r>
      <w:r w:rsidRPr="00AD0C11">
        <w:rPr>
          <w:rFonts w:ascii="Times New Roman" w:hAnsi="Times New Roman"/>
          <w:color w:val="000000"/>
          <w:w w:val="110"/>
          <w:sz w:val="20"/>
          <w:szCs w:val="20"/>
        </w:rPr>
        <w:tab/>
        <w:t>20</w:t>
      </w:r>
      <w:r w:rsidRPr="00AD0C11">
        <w:rPr>
          <w:rFonts w:ascii="Times New Roman" w:hAnsi="Times New Roman"/>
          <w:color w:val="000000"/>
          <w:w w:val="110"/>
          <w:sz w:val="20"/>
          <w:szCs w:val="20"/>
        </w:rPr>
        <w:tab/>
        <w:t>г.</w:t>
      </w:r>
    </w:p>
    <w:p w:rsidR="002A1874" w:rsidRPr="00AD0C11" w:rsidRDefault="002A1874" w:rsidP="002A1874">
      <w:pPr>
        <w:rPr>
          <w:sz w:val="20"/>
          <w:szCs w:val="20"/>
        </w:rPr>
        <w:sectPr w:rsidR="002A1874" w:rsidRPr="00AD0C11">
          <w:type w:val="continuous"/>
          <w:pgSz w:w="15840" w:h="12240" w:orient="landscape"/>
          <w:pgMar w:top="262" w:right="406" w:bottom="1588" w:left="494" w:header="720" w:footer="720" w:gutter="0"/>
          <w:cols w:space="720"/>
        </w:sectPr>
      </w:pPr>
    </w:p>
    <w:p w:rsidR="002A1874" w:rsidRPr="00AD0C11" w:rsidRDefault="002A1874" w:rsidP="002A1874">
      <w:pPr>
        <w:rPr>
          <w:sz w:val="20"/>
          <w:szCs w:val="20"/>
        </w:rPr>
        <w:sectPr w:rsidR="002A1874" w:rsidRPr="00AD0C11">
          <w:type w:val="continuous"/>
          <w:pgSz w:w="15840" w:h="12240" w:orient="landscape"/>
          <w:pgMar w:top="262" w:right="13148" w:bottom="1588" w:left="672" w:header="720" w:footer="720" w:gutter="0"/>
          <w:cols w:space="720"/>
        </w:sectPr>
      </w:pPr>
    </w:p>
    <w:p w:rsidR="002A1874" w:rsidRPr="00AD0C11" w:rsidRDefault="002A1874" w:rsidP="002A1874">
      <w:pPr>
        <w:spacing w:after="0" w:line="240" w:lineRule="auto"/>
        <w:rPr>
          <w:rFonts w:ascii="Times New Roman" w:hAnsi="Times New Roman"/>
          <w:color w:val="000000"/>
          <w:spacing w:val="-6"/>
          <w:w w:val="110"/>
          <w:sz w:val="20"/>
          <w:szCs w:val="20"/>
        </w:rPr>
      </w:pPr>
      <w:r w:rsidRPr="00AD0C11">
        <w:rPr>
          <w:rFonts w:ascii="Times New Roman" w:eastAsia="Times New Roman" w:hAnsi="Times New Roman"/>
          <w:b/>
          <w:bCs/>
          <w:kern w:val="36"/>
          <w:sz w:val="20"/>
          <w:szCs w:val="20"/>
        </w:rPr>
        <w:lastRenderedPageBreak/>
        <w:t xml:space="preserve"> </w:t>
      </w:r>
      <w:r w:rsidRPr="00AD0C11">
        <w:rPr>
          <w:rFonts w:ascii="Times New Roman" w:hAnsi="Times New Roman"/>
          <w:color w:val="000000"/>
          <w:spacing w:val="-6"/>
          <w:w w:val="110"/>
          <w:sz w:val="20"/>
          <w:szCs w:val="20"/>
        </w:rPr>
        <w:t>Приложение № 9</w:t>
      </w:r>
    </w:p>
    <w:p w:rsidR="002A1874" w:rsidRPr="00AD0C11" w:rsidRDefault="002A1874" w:rsidP="002A1874">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11"/>
          <w:w w:val="110"/>
          <w:sz w:val="20"/>
          <w:szCs w:val="20"/>
        </w:rPr>
        <w:t xml:space="preserve"> </w:t>
      </w:r>
    </w:p>
    <w:p w:rsidR="002A1874" w:rsidRPr="00AD0C11" w:rsidRDefault="002A1874" w:rsidP="002A1874">
      <w:pPr>
        <w:rPr>
          <w:sz w:val="20"/>
          <w:szCs w:val="20"/>
        </w:rPr>
        <w:sectPr w:rsidR="002A1874" w:rsidRPr="00AD0C11" w:rsidSect="00F7754A">
          <w:pgSz w:w="15840" w:h="12240" w:orient="landscape"/>
          <w:pgMar w:top="342" w:right="685" w:bottom="1068" w:left="10775" w:header="720" w:footer="720" w:gutter="0"/>
          <w:cols w:space="720"/>
        </w:sectPr>
      </w:pPr>
    </w:p>
    <w:p w:rsidR="002A1874" w:rsidRPr="00AD0C11" w:rsidRDefault="002A1874" w:rsidP="002A1874">
      <w:pPr>
        <w:spacing w:after="0" w:line="240" w:lineRule="auto"/>
        <w:jc w:val="center"/>
        <w:rPr>
          <w:rFonts w:ascii="Times New Roman" w:hAnsi="Times New Roman"/>
          <w:b/>
          <w:color w:val="000000"/>
          <w:spacing w:val="-1"/>
          <w:w w:val="105"/>
          <w:sz w:val="20"/>
          <w:szCs w:val="20"/>
        </w:rPr>
      </w:pPr>
      <w:r w:rsidRPr="00AD0C11">
        <w:rPr>
          <w:rFonts w:ascii="Times New Roman" w:hAnsi="Times New Roman"/>
          <w:b/>
          <w:color w:val="000000"/>
          <w:spacing w:val="-1"/>
          <w:w w:val="105"/>
          <w:sz w:val="20"/>
          <w:szCs w:val="20"/>
        </w:rPr>
        <w:lastRenderedPageBreak/>
        <w:t xml:space="preserve">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бюджету субъекта Российской Федерации субсидий, субвенций и иных межбюджетных трансфертов, соглашений (нормативных правовых актов) о предоставлении субсидии юридическим </w:t>
      </w:r>
      <w:r w:rsidRPr="00AD0C11">
        <w:rPr>
          <w:rFonts w:ascii="Times New Roman" w:hAnsi="Times New Roman"/>
          <w:b/>
          <w:color w:val="000000"/>
          <w:w w:val="105"/>
          <w:sz w:val="20"/>
          <w:szCs w:val="20"/>
        </w:rPr>
        <w:t>лицам</w:t>
      </w:r>
    </w:p>
    <w:p w:rsidR="002A1874" w:rsidRPr="00AD0C11" w:rsidRDefault="002A1874" w:rsidP="002A1874">
      <w:pPr>
        <w:spacing w:before="72"/>
        <w:jc w:val="right"/>
        <w:rPr>
          <w:rFonts w:ascii="Times New Roman" w:hAnsi="Times New Roman"/>
          <w:color w:val="000000"/>
          <w:spacing w:val="-4"/>
          <w:w w:val="110"/>
          <w:sz w:val="20"/>
          <w:szCs w:val="20"/>
        </w:rPr>
      </w:pPr>
      <w:r w:rsidRPr="00F8054D">
        <w:rPr>
          <w:rFonts w:asciiTheme="minorHAnsi" w:hAnsiTheme="minorHAnsi"/>
          <w:sz w:val="20"/>
          <w:szCs w:val="20"/>
          <w:lang w:val="en-US"/>
        </w:rPr>
        <w:pict>
          <v:shape id="_x0000_s1042" type="#_x0000_t202" style="position:absolute;left:0;text-align:left;margin-left:696.45pt;margin-top:191.65pt;width:56.15pt;height:150.65pt;z-index:-251639808;mso-wrap-distance-left:0;mso-wrap-distance-right:0;mso-position-horizontal-relative:page;mso-position-vertical-relative:page" filled="f">
            <v:textbox style="mso-next-textbox:#_x0000_s1042" inset="0,0,0,0">
              <w:txbxContent>
                <w:p w:rsidR="002A1874" w:rsidRDefault="002A1874" w:rsidP="002A1874"/>
              </w:txbxContent>
            </v:textbox>
            <w10:wrap type="square" anchorx="page" anchory="page"/>
          </v:shape>
        </w:pict>
      </w:r>
      <w:r w:rsidRPr="00F8054D">
        <w:rPr>
          <w:rFonts w:asciiTheme="minorHAnsi" w:hAnsiTheme="minorHAnsi"/>
          <w:sz w:val="20"/>
          <w:szCs w:val="20"/>
          <w:lang w:val="en-US"/>
        </w:rPr>
        <w:pict>
          <v:shape id="_x0000_s1043" type="#_x0000_t202" style="position:absolute;left:0;text-align:left;margin-left:696.45pt;margin-top:191.65pt;width:55.2pt;height:149.75pt;z-index:-251638784;mso-wrap-distance-left:0;mso-wrap-distance-right:0;mso-position-horizontal-relative:page;mso-position-vertical-relative:page" filled="f" stroked="f">
            <v:textbox style="mso-next-textbox:#_x0000_s1043" inset="0,0,0,0">
              <w:txbxContent>
                <w:p w:rsidR="002A1874" w:rsidRDefault="002A1874" w:rsidP="002A1874">
                  <w:pPr>
                    <w:jc w:val="center"/>
                  </w:pPr>
                  <w:r>
                    <w:rPr>
                      <w:noProof/>
                    </w:rPr>
                    <w:drawing>
                      <wp:inline distT="0" distB="0" distL="0" distR="0">
                        <wp:extent cx="701040" cy="190182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5"/>
                                <a:stretch>
                                  <a:fillRect/>
                                </a:stretch>
                              </pic:blipFill>
                              <pic:spPr>
                                <a:xfrm>
                                  <a:off x="0" y="0"/>
                                  <a:ext cx="701040" cy="1901825"/>
                                </a:xfrm>
                                <a:prstGeom prst="rect">
                                  <a:avLst/>
                                </a:prstGeom>
                              </pic:spPr>
                            </pic:pic>
                          </a:graphicData>
                        </a:graphic>
                      </wp:inline>
                    </w:drawing>
                  </w:r>
                </w:p>
              </w:txbxContent>
            </v:textbox>
            <w10:wrap type="square" anchorx="page" anchory="page"/>
          </v:shape>
        </w:pict>
      </w:r>
      <w:r w:rsidRPr="00F8054D">
        <w:rPr>
          <w:rFonts w:asciiTheme="minorHAnsi" w:hAnsiTheme="minorHAnsi"/>
          <w:sz w:val="20"/>
          <w:szCs w:val="20"/>
          <w:lang w:val="en-US"/>
        </w:rPr>
        <w:pict>
          <v:shape id="_x0000_s1044" type="#_x0000_t202" style="position:absolute;left:0;text-align:left;margin-left:710.85pt;margin-top:206.5pt;width:27.1pt;height:7.5pt;z-index:-251637760;mso-wrap-distance-left:0;mso-wrap-distance-right:0;mso-position-horizontal-relative:page;mso-position-vertical-relative:page" filled="f" stroked="f">
            <v:textbox style="mso-next-textbox:#_x0000_s1044" inset="0,0,0,0">
              <w:txbxContent>
                <w:p w:rsidR="002A1874" w:rsidRDefault="002A1874" w:rsidP="002A1874">
                  <w:pPr>
                    <w:spacing w:line="208" w:lineRule="auto"/>
                    <w:rPr>
                      <w:rFonts w:ascii="Times New Roman" w:hAnsi="Times New Roman"/>
                      <w:color w:val="000000"/>
                      <w:spacing w:val="-10"/>
                      <w:w w:val="110"/>
                      <w:sz w:val="15"/>
                    </w:rPr>
                  </w:pPr>
                  <w:r>
                    <w:rPr>
                      <w:rFonts w:ascii="Times New Roman" w:hAnsi="Times New Roman"/>
                      <w:color w:val="000000"/>
                      <w:spacing w:val="-10"/>
                      <w:w w:val="110"/>
                      <w:sz w:val="15"/>
                    </w:rPr>
                    <w:t>0506103</w:t>
                  </w:r>
                </w:p>
              </w:txbxContent>
            </v:textbox>
            <w10:wrap type="square" anchorx="page" anchory="page"/>
          </v:shape>
        </w:pict>
      </w:r>
      <w:r w:rsidRPr="00F8054D">
        <w:rPr>
          <w:rFonts w:asciiTheme="minorHAnsi" w:hAnsiTheme="minorHAnsi"/>
          <w:sz w:val="20"/>
          <w:szCs w:val="20"/>
          <w:lang w:val="en-US"/>
        </w:rPr>
        <w:pict>
          <v:shape id="_x0000_s1045" type="#_x0000_t202" style="position:absolute;left:0;text-align:left;margin-left:715.4pt;margin-top:194.5pt;width:18.25pt;height:8.2pt;z-index:-251636736;mso-wrap-distance-left:0;mso-wrap-distance-right:0;mso-position-horizontal-relative:page;mso-position-vertical-relative:page" filled="f" stroked="f">
            <v:textbox style="mso-next-textbox:#_x0000_s1045" inset="0,0,0,0">
              <w:txbxContent>
                <w:p w:rsidR="002A1874" w:rsidRDefault="002A1874" w:rsidP="002A1874">
                  <w:pPr>
                    <w:spacing w:line="228" w:lineRule="auto"/>
                    <w:rPr>
                      <w:rFonts w:ascii="Times New Roman" w:hAnsi="Times New Roman"/>
                      <w:color w:val="000000"/>
                      <w:spacing w:val="-10"/>
                      <w:w w:val="110"/>
                      <w:sz w:val="15"/>
                    </w:rPr>
                  </w:pPr>
                  <w:r>
                    <w:rPr>
                      <w:rFonts w:ascii="Times New Roman" w:hAnsi="Times New Roman"/>
                      <w:color w:val="000000"/>
                      <w:spacing w:val="-10"/>
                      <w:w w:val="110"/>
                      <w:sz w:val="15"/>
                    </w:rPr>
                    <w:t>Коды</w:t>
                  </w:r>
                </w:p>
              </w:txbxContent>
            </v:textbox>
            <w10:wrap type="square" anchorx="page" anchory="page"/>
          </v:shape>
        </w:pict>
      </w:r>
      <w:r w:rsidRPr="00F8054D">
        <w:rPr>
          <w:rFonts w:asciiTheme="minorHAnsi" w:hAnsiTheme="minorHAnsi"/>
          <w:sz w:val="20"/>
          <w:szCs w:val="20"/>
          <w:lang w:val="en-US"/>
        </w:rPr>
        <w:pict>
          <v:shape id="_x0000_s1046" type="#_x0000_t202" style="position:absolute;left:0;text-align:left;margin-left:718.75pt;margin-top:331.5pt;width:11.3pt;height:7.55pt;z-index:-251635712;mso-wrap-distance-left:0;mso-wrap-distance-right:0;mso-position-horizontal-relative:page;mso-position-vertical-relative:page" filled="f" stroked="f">
            <v:textbox style="mso-next-textbox:#_x0000_s1046" inset="0,0,0,0">
              <w:txbxContent>
                <w:p w:rsidR="002A1874" w:rsidRDefault="002A1874" w:rsidP="002A1874">
                  <w:pPr>
                    <w:spacing w:line="211" w:lineRule="auto"/>
                    <w:rPr>
                      <w:rFonts w:ascii="Times New Roman" w:hAnsi="Times New Roman"/>
                      <w:color w:val="000000"/>
                      <w:spacing w:val="-12"/>
                      <w:w w:val="110"/>
                      <w:sz w:val="15"/>
                    </w:rPr>
                  </w:pPr>
                  <w:r>
                    <w:rPr>
                      <w:rFonts w:ascii="Times New Roman" w:hAnsi="Times New Roman"/>
                      <w:color w:val="000000"/>
                      <w:spacing w:val="-12"/>
                      <w:w w:val="110"/>
                      <w:sz w:val="15"/>
                    </w:rPr>
                    <w:t>383</w:t>
                  </w:r>
                </w:p>
              </w:txbxContent>
            </v:textbox>
            <w10:wrap type="square" anchorx="page" anchory="page"/>
          </v:shape>
        </w:pict>
      </w:r>
      <w:r w:rsidRPr="00AD0C11">
        <w:rPr>
          <w:rFonts w:ascii="Times New Roman" w:hAnsi="Times New Roman"/>
          <w:color w:val="000000"/>
          <w:spacing w:val="-4"/>
          <w:w w:val="110"/>
          <w:sz w:val="20"/>
          <w:szCs w:val="20"/>
        </w:rPr>
        <w:t>Форма по ОКУД</w:t>
      </w:r>
    </w:p>
    <w:p w:rsidR="002A1874" w:rsidRPr="00AD0C11" w:rsidRDefault="002A1874" w:rsidP="002A1874">
      <w:pPr>
        <w:tabs>
          <w:tab w:val="left" w:pos="7236"/>
          <w:tab w:val="right" w:pos="13004"/>
        </w:tabs>
        <w:spacing w:before="72" w:line="216" w:lineRule="auto"/>
        <w:ind w:left="5904"/>
        <w:rPr>
          <w:rFonts w:ascii="Times New Roman" w:hAnsi="Times New Roman"/>
          <w:color w:val="000000"/>
          <w:spacing w:val="-8"/>
          <w:w w:val="110"/>
          <w:sz w:val="20"/>
          <w:szCs w:val="20"/>
        </w:rPr>
      </w:pPr>
      <w:r w:rsidRPr="00AD0C11">
        <w:rPr>
          <w:rFonts w:ascii="Times New Roman" w:hAnsi="Times New Roman"/>
          <w:color w:val="000000"/>
          <w:spacing w:val="-8"/>
          <w:w w:val="110"/>
          <w:sz w:val="20"/>
          <w:szCs w:val="20"/>
        </w:rPr>
        <w:t>на 1 января 20</w:t>
      </w:r>
      <w:r w:rsidRPr="00AD0C11">
        <w:rPr>
          <w:rFonts w:ascii="Times New Roman" w:hAnsi="Times New Roman"/>
          <w:color w:val="000000"/>
          <w:spacing w:val="-8"/>
          <w:w w:val="110"/>
          <w:sz w:val="20"/>
          <w:szCs w:val="20"/>
        </w:rPr>
        <w:tab/>
      </w:r>
      <w:r w:rsidRPr="00AD0C11">
        <w:rPr>
          <w:rFonts w:ascii="Times New Roman" w:hAnsi="Times New Roman"/>
          <w:color w:val="000000"/>
          <w:spacing w:val="-40"/>
          <w:w w:val="110"/>
          <w:sz w:val="20"/>
          <w:szCs w:val="20"/>
        </w:rPr>
        <w:t>г.</w:t>
      </w:r>
      <w:r w:rsidRPr="00AD0C11">
        <w:rPr>
          <w:rFonts w:ascii="Times New Roman" w:hAnsi="Times New Roman"/>
          <w:color w:val="000000"/>
          <w:spacing w:val="-40"/>
          <w:w w:val="110"/>
          <w:sz w:val="20"/>
          <w:szCs w:val="20"/>
        </w:rPr>
        <w:tab/>
      </w:r>
      <w:r w:rsidRPr="00AD0C11">
        <w:rPr>
          <w:rFonts w:ascii="Times New Roman" w:hAnsi="Times New Roman"/>
          <w:color w:val="000000"/>
          <w:w w:val="110"/>
          <w:sz w:val="20"/>
          <w:szCs w:val="20"/>
        </w:rPr>
        <w:t>Дата</w:t>
      </w:r>
    </w:p>
    <w:p w:rsidR="002A1874" w:rsidRPr="00AD0C11" w:rsidRDefault="002A1874" w:rsidP="002A1874">
      <w:pPr>
        <w:spacing w:after="32" w:line="20" w:lineRule="exact"/>
        <w:ind w:left="6840" w:right="5844"/>
        <w:rPr>
          <w:sz w:val="20"/>
          <w:szCs w:val="20"/>
        </w:rPr>
      </w:pPr>
      <w:r w:rsidRPr="00AD0C11">
        <w:rPr>
          <w:noProof/>
          <w:sz w:val="20"/>
          <w:szCs w:val="20"/>
        </w:rPr>
        <w:drawing>
          <wp:inline distT="0" distB="0" distL="0" distR="0">
            <wp:extent cx="173355" cy="12700"/>
            <wp:effectExtent l="0" t="0" r="0" b="0"/>
            <wp:docPr id="8"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46"/>
                    <a:stretch>
                      <a:fillRect/>
                    </a:stretch>
                  </pic:blipFill>
                  <pic:spPr>
                    <a:xfrm>
                      <a:off x="0" y="0"/>
                      <a:ext cx="173355" cy="12700"/>
                    </a:xfrm>
                    <a:prstGeom prst="rect">
                      <a:avLst/>
                    </a:prstGeom>
                  </pic:spPr>
                </pic:pic>
              </a:graphicData>
            </a:graphic>
          </wp:inline>
        </w:drawing>
      </w:r>
    </w:p>
    <w:p w:rsidR="002A1874" w:rsidRPr="00AD0C11" w:rsidRDefault="002A1874" w:rsidP="002A1874">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Территориальный орган Федерального казначейства,</w:t>
      </w:r>
    </w:p>
    <w:p w:rsidR="002A1874" w:rsidRPr="00AD0C11" w:rsidRDefault="002A1874" w:rsidP="002A1874">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Межрегиональное операционное управление</w:t>
      </w:r>
    </w:p>
    <w:p w:rsidR="002A1874" w:rsidRPr="00AD0C11" w:rsidRDefault="002A1874" w:rsidP="002A1874">
      <w:pPr>
        <w:tabs>
          <w:tab w:val="right" w:pos="12999"/>
        </w:tabs>
        <w:spacing w:after="0" w:line="240" w:lineRule="auto"/>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Федерального казначейства</w:t>
      </w:r>
      <w:r w:rsidRPr="00AD0C11">
        <w:rPr>
          <w:rFonts w:ascii="Times New Roman" w:hAnsi="Times New Roman"/>
          <w:color w:val="000000"/>
          <w:spacing w:val="-6"/>
          <w:w w:val="110"/>
          <w:sz w:val="20"/>
          <w:szCs w:val="20"/>
        </w:rPr>
        <w:tab/>
      </w:r>
      <w:r w:rsidRPr="00AD0C11">
        <w:rPr>
          <w:rFonts w:ascii="Times New Roman" w:hAnsi="Times New Roman"/>
          <w:color w:val="000000"/>
          <w:w w:val="110"/>
          <w:sz w:val="20"/>
          <w:szCs w:val="20"/>
        </w:rPr>
        <w:t>по КОФК</w:t>
      </w:r>
    </w:p>
    <w:p w:rsidR="002A1874" w:rsidRPr="00AD0C11" w:rsidRDefault="002A1874" w:rsidP="002A1874">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Вид справки</w:t>
      </w:r>
    </w:p>
    <w:p w:rsidR="002A1874" w:rsidRPr="00AD0C11" w:rsidRDefault="002A1874" w:rsidP="002A1874">
      <w:pPr>
        <w:spacing w:after="0" w:line="240" w:lineRule="auto"/>
        <w:rPr>
          <w:rFonts w:ascii="Times New Roman" w:hAnsi="Times New Roman"/>
          <w:color w:val="000000"/>
          <w:spacing w:val="-4"/>
          <w:w w:val="110"/>
          <w:sz w:val="20"/>
          <w:szCs w:val="20"/>
        </w:rPr>
      </w:pPr>
      <w:r w:rsidRPr="00F8054D">
        <w:rPr>
          <w:rFonts w:asciiTheme="minorHAnsi" w:hAnsiTheme="minorHAnsi"/>
          <w:sz w:val="20"/>
          <w:szCs w:val="20"/>
          <w:lang w:val="en-US"/>
        </w:rPr>
        <w:pict>
          <v:line id="_x0000_s1037" style="position:absolute;z-index:251671552" from="189.6pt,.55pt" to="558.55pt,.55pt" strokeweight=".95pt"/>
        </w:pict>
      </w:r>
      <w:r w:rsidRPr="00AD0C11">
        <w:rPr>
          <w:rFonts w:ascii="Times New Roman" w:hAnsi="Times New Roman"/>
          <w:color w:val="000000"/>
          <w:spacing w:val="-4"/>
          <w:w w:val="110"/>
          <w:sz w:val="20"/>
          <w:szCs w:val="20"/>
        </w:rPr>
        <w:t>(простая, сводная)</w:t>
      </w:r>
    </w:p>
    <w:p w:rsidR="002A1874" w:rsidRPr="00AD0C11" w:rsidRDefault="002A1874" w:rsidP="002A1874">
      <w:pPr>
        <w:spacing w:after="0" w:line="240" w:lineRule="auto"/>
        <w:rPr>
          <w:rFonts w:ascii="Times New Roman" w:hAnsi="Times New Roman"/>
          <w:i/>
          <w:color w:val="000000"/>
          <w:w w:val="105"/>
          <w:sz w:val="20"/>
          <w:szCs w:val="20"/>
        </w:rPr>
      </w:pPr>
      <w:r w:rsidRPr="00AD0C11">
        <w:rPr>
          <w:rFonts w:ascii="Times New Roman" w:hAnsi="Times New Roman"/>
          <w:i/>
          <w:color w:val="000000"/>
          <w:w w:val="105"/>
          <w:sz w:val="20"/>
          <w:szCs w:val="20"/>
        </w:rPr>
        <w:t>Кому:</w:t>
      </w:r>
    </w:p>
    <w:p w:rsidR="002A1874" w:rsidRPr="00AD0C11" w:rsidRDefault="002A1874" w:rsidP="002A1874">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Получатель средств федерального бюджета, главный</w:t>
      </w:r>
    </w:p>
    <w:p w:rsidR="002A1874" w:rsidRPr="00AD0C11" w:rsidRDefault="002A1874" w:rsidP="002A1874">
      <w:pPr>
        <w:tabs>
          <w:tab w:val="right" w:pos="13004"/>
        </w:tabs>
        <w:spacing w:after="0" w:line="240" w:lineRule="auto"/>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распорядитель средств федерального бюджета</w:t>
      </w:r>
      <w:r w:rsidRPr="00AD0C11">
        <w:rPr>
          <w:rFonts w:ascii="Times New Roman" w:hAnsi="Times New Roman"/>
          <w:color w:val="000000"/>
          <w:spacing w:val="-5"/>
          <w:w w:val="110"/>
          <w:sz w:val="20"/>
          <w:szCs w:val="20"/>
        </w:rPr>
        <w:tab/>
      </w:r>
      <w:r w:rsidRPr="00AD0C11">
        <w:rPr>
          <w:rFonts w:ascii="Times New Roman" w:hAnsi="Times New Roman"/>
          <w:color w:val="000000"/>
          <w:spacing w:val="-4"/>
          <w:w w:val="110"/>
          <w:sz w:val="20"/>
          <w:szCs w:val="20"/>
        </w:rPr>
        <w:t>по Сводному реестру</w:t>
      </w:r>
    </w:p>
    <w:p w:rsidR="002A1874" w:rsidRPr="00AD0C11" w:rsidRDefault="002A1874" w:rsidP="002A1874">
      <w:pPr>
        <w:tabs>
          <w:tab w:val="right" w:pos="13004"/>
        </w:tabs>
        <w:spacing w:after="0" w:line="240" w:lineRule="auto"/>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Территориальный орган Федерального казначейства</w:t>
      </w:r>
      <w:r w:rsidRPr="00AD0C11">
        <w:rPr>
          <w:rFonts w:ascii="Times New Roman" w:hAnsi="Times New Roman"/>
          <w:color w:val="000000"/>
          <w:spacing w:val="-5"/>
          <w:w w:val="110"/>
          <w:sz w:val="20"/>
          <w:szCs w:val="20"/>
        </w:rPr>
        <w:tab/>
      </w:r>
      <w:r w:rsidRPr="00AD0C11">
        <w:rPr>
          <w:rFonts w:ascii="Times New Roman" w:hAnsi="Times New Roman"/>
          <w:color w:val="000000"/>
          <w:w w:val="110"/>
          <w:sz w:val="20"/>
          <w:szCs w:val="20"/>
        </w:rPr>
        <w:t>по КОФК</w:t>
      </w:r>
    </w:p>
    <w:p w:rsidR="002A1874" w:rsidRPr="00AD0C11" w:rsidRDefault="002A1874" w:rsidP="002A1874">
      <w:pPr>
        <w:spacing w:after="0" w:line="240"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Периодичность: годовая</w:t>
      </w:r>
    </w:p>
    <w:p w:rsidR="002A1874" w:rsidRPr="00AD0C11" w:rsidRDefault="002A1874" w:rsidP="002A1874">
      <w:pPr>
        <w:tabs>
          <w:tab w:val="right" w:pos="13004"/>
        </w:tabs>
        <w:spacing w:after="144"/>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Единица измерения: руб. (с точностью до второго десятичного знака)</w:t>
      </w:r>
      <w:r w:rsidRPr="00AD0C11">
        <w:rPr>
          <w:rFonts w:ascii="Times New Roman" w:hAnsi="Times New Roman"/>
          <w:color w:val="000000"/>
          <w:spacing w:val="-5"/>
          <w:w w:val="110"/>
          <w:sz w:val="20"/>
          <w:szCs w:val="20"/>
        </w:rPr>
        <w:tab/>
      </w:r>
      <w:r w:rsidRPr="00AD0C11">
        <w:rPr>
          <w:rFonts w:ascii="Times New Roman" w:hAnsi="Times New Roman"/>
          <w:color w:val="000000"/>
          <w:w w:val="110"/>
          <w:sz w:val="20"/>
          <w:szCs w:val="20"/>
        </w:rPr>
        <w:t>по ОКЕИ</w:t>
      </w:r>
    </w:p>
    <w:p w:rsidR="002A1874" w:rsidRPr="00AD0C11" w:rsidRDefault="002A1874" w:rsidP="002A1874">
      <w:pPr>
        <w:rPr>
          <w:sz w:val="20"/>
          <w:szCs w:val="20"/>
        </w:rPr>
        <w:sectPr w:rsidR="002A1874" w:rsidRPr="00AD0C11">
          <w:type w:val="continuous"/>
          <w:pgSz w:w="15840" w:h="12240" w:orient="landscape"/>
          <w:pgMar w:top="342" w:right="1931" w:bottom="1068" w:left="829" w:header="720" w:footer="720" w:gutter="0"/>
          <w:cols w:space="720"/>
        </w:sectPr>
      </w:pPr>
    </w:p>
    <w:tbl>
      <w:tblPr>
        <w:tblW w:w="0" w:type="auto"/>
        <w:tblLayout w:type="fixed"/>
        <w:tblCellMar>
          <w:left w:w="0" w:type="dxa"/>
          <w:right w:w="0" w:type="dxa"/>
        </w:tblCellMar>
        <w:tblLook w:val="04A0"/>
      </w:tblPr>
      <w:tblGrid>
        <w:gridCol w:w="821"/>
        <w:gridCol w:w="710"/>
        <w:gridCol w:w="797"/>
        <w:gridCol w:w="710"/>
        <w:gridCol w:w="711"/>
        <w:gridCol w:w="1065"/>
        <w:gridCol w:w="802"/>
        <w:gridCol w:w="888"/>
        <w:gridCol w:w="888"/>
        <w:gridCol w:w="974"/>
        <w:gridCol w:w="1066"/>
        <w:gridCol w:w="1598"/>
        <w:gridCol w:w="1599"/>
        <w:gridCol w:w="1603"/>
      </w:tblGrid>
      <w:tr w:rsidR="002A1874" w:rsidRPr="00AD0C11" w:rsidTr="003E4FAF">
        <w:trPr>
          <w:trHeight w:hRule="exact" w:val="619"/>
        </w:trPr>
        <w:tc>
          <w:tcPr>
            <w:tcW w:w="3038" w:type="dxa"/>
            <w:gridSpan w:val="4"/>
            <w:tcBorders>
              <w:top w:val="single" w:sz="7" w:space="0" w:color="000000"/>
              <w:left w:val="none" w:sz="0" w:space="0" w:color="000000"/>
              <w:bottom w:val="single" w:sz="7" w:space="0" w:color="000000"/>
              <w:right w:val="single" w:sz="7" w:space="0" w:color="000000"/>
            </w:tcBorders>
            <w:vAlign w:val="center"/>
          </w:tcPr>
          <w:p w:rsidR="002A1874" w:rsidRPr="00AD0C11" w:rsidRDefault="002A1874" w:rsidP="003E4FAF">
            <w:pPr>
              <w:ind w:right="1195"/>
              <w:jc w:val="right"/>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Код по БК</w:t>
            </w:r>
          </w:p>
        </w:tc>
        <w:tc>
          <w:tcPr>
            <w:tcW w:w="711" w:type="dxa"/>
            <w:vMerge w:val="restart"/>
            <w:tcBorders>
              <w:top w:val="single" w:sz="7" w:space="0" w:color="000000"/>
              <w:left w:val="single" w:sz="7" w:space="0" w:color="000000"/>
              <w:bottom w:val="none" w:sz="0" w:space="0" w:color="000000"/>
              <w:right w:val="single" w:sz="7" w:space="0" w:color="000000"/>
            </w:tcBorders>
          </w:tcPr>
          <w:p w:rsidR="002A1874" w:rsidRPr="00AD0C11" w:rsidRDefault="002A1874" w:rsidP="003E4FAF">
            <w:pPr>
              <w:spacing w:before="36" w:line="271" w:lineRule="auto"/>
              <w:ind w:left="108" w:right="36" w:firstLine="108"/>
              <w:jc w:val="both"/>
              <w:rPr>
                <w:rFonts w:ascii="Times New Roman" w:hAnsi="Times New Roman"/>
                <w:color w:val="000000"/>
                <w:w w:val="110"/>
                <w:sz w:val="20"/>
                <w:szCs w:val="20"/>
              </w:rPr>
            </w:pPr>
            <w:r w:rsidRPr="00AD0C11">
              <w:rPr>
                <w:rFonts w:ascii="Times New Roman" w:hAnsi="Times New Roman"/>
                <w:color w:val="000000"/>
                <w:w w:val="110"/>
                <w:sz w:val="20"/>
                <w:szCs w:val="20"/>
              </w:rPr>
              <w:t xml:space="preserve">код объекта ФАИП </w:t>
            </w:r>
            <w:r w:rsidRPr="00AD0C11">
              <w:rPr>
                <w:rFonts w:ascii="Times New Roman" w:hAnsi="Times New Roman"/>
                <w:color w:val="000000"/>
                <w:spacing w:val="-16"/>
                <w:w w:val="110"/>
                <w:sz w:val="20"/>
                <w:szCs w:val="20"/>
              </w:rPr>
              <w:t xml:space="preserve">(мероприя- </w:t>
            </w:r>
            <w:r w:rsidRPr="00AD0C11">
              <w:rPr>
                <w:rFonts w:ascii="Times New Roman" w:hAnsi="Times New Roman"/>
                <w:color w:val="000000"/>
                <w:w w:val="110"/>
                <w:sz w:val="20"/>
                <w:szCs w:val="20"/>
              </w:rPr>
              <w:t xml:space="preserve">тия по </w:t>
            </w:r>
            <w:r w:rsidRPr="00AD0C11">
              <w:rPr>
                <w:rFonts w:ascii="Times New Roman" w:hAnsi="Times New Roman"/>
                <w:color w:val="000000"/>
                <w:spacing w:val="-6"/>
                <w:w w:val="110"/>
                <w:sz w:val="20"/>
                <w:szCs w:val="20"/>
              </w:rPr>
              <w:t>информа- тизации)</w:t>
            </w:r>
          </w:p>
        </w:tc>
        <w:tc>
          <w:tcPr>
            <w:tcW w:w="1867" w:type="dxa"/>
            <w:gridSpan w:val="2"/>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before="36"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Государственный заказчик </w:t>
            </w:r>
            <w:r w:rsidRPr="00AD0C11">
              <w:rPr>
                <w:rFonts w:ascii="Times New Roman" w:hAnsi="Times New Roman"/>
                <w:color w:val="000000"/>
                <w:spacing w:val="-6"/>
                <w:w w:val="110"/>
                <w:sz w:val="20"/>
                <w:szCs w:val="20"/>
              </w:rPr>
              <w:br/>
            </w:r>
            <w:r w:rsidRPr="00AD0C11">
              <w:rPr>
                <w:rFonts w:ascii="Times New Roman" w:hAnsi="Times New Roman"/>
                <w:color w:val="000000"/>
                <w:spacing w:val="-4"/>
                <w:w w:val="110"/>
                <w:sz w:val="20"/>
                <w:szCs w:val="20"/>
              </w:rPr>
              <w:t xml:space="preserve">(главный распорядитель </w:t>
            </w:r>
            <w:r w:rsidRPr="00AD0C11">
              <w:rPr>
                <w:rFonts w:ascii="Times New Roman" w:hAnsi="Times New Roman"/>
                <w:color w:val="000000"/>
                <w:spacing w:val="-4"/>
                <w:w w:val="110"/>
                <w:sz w:val="20"/>
                <w:szCs w:val="20"/>
              </w:rPr>
              <w:br/>
            </w:r>
            <w:r w:rsidRPr="00AD0C11">
              <w:rPr>
                <w:rFonts w:ascii="Times New Roman" w:hAnsi="Times New Roman"/>
                <w:color w:val="000000"/>
                <w:spacing w:val="-6"/>
                <w:w w:val="110"/>
                <w:sz w:val="20"/>
                <w:szCs w:val="20"/>
              </w:rPr>
              <w:t>средств федерального бюджета)</w:t>
            </w:r>
          </w:p>
        </w:tc>
        <w:tc>
          <w:tcPr>
            <w:tcW w:w="1776" w:type="dxa"/>
            <w:gridSpan w:val="2"/>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before="36"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Государственный </w:t>
            </w:r>
            <w:r w:rsidRPr="00AD0C11">
              <w:rPr>
                <w:rFonts w:ascii="Times New Roman" w:hAnsi="Times New Roman"/>
                <w:color w:val="000000"/>
                <w:spacing w:val="-6"/>
                <w:w w:val="110"/>
                <w:sz w:val="20"/>
                <w:szCs w:val="20"/>
              </w:rPr>
              <w:br/>
              <w:t xml:space="preserve">контракт/Соглашение/ </w:t>
            </w:r>
            <w:r w:rsidRPr="00AD0C11">
              <w:rPr>
                <w:rFonts w:ascii="Times New Roman" w:hAnsi="Times New Roman"/>
                <w:color w:val="000000"/>
                <w:spacing w:val="-6"/>
                <w:w w:val="110"/>
                <w:sz w:val="20"/>
                <w:szCs w:val="20"/>
              </w:rPr>
              <w:br/>
              <w:t>Нормативный правовой акт</w:t>
            </w:r>
          </w:p>
        </w:tc>
        <w:tc>
          <w:tcPr>
            <w:tcW w:w="2040" w:type="dxa"/>
            <w:gridSpan w:val="2"/>
            <w:tcBorders>
              <w:top w:val="single" w:sz="7" w:space="0" w:color="000000"/>
              <w:left w:val="single" w:sz="7" w:space="0" w:color="000000"/>
              <w:bottom w:val="single" w:sz="7" w:space="0" w:color="000000"/>
              <w:right w:val="single" w:sz="13" w:space="0" w:color="000000"/>
            </w:tcBorders>
            <w:vAlign w:val="center"/>
          </w:tcPr>
          <w:p w:rsidR="002A1874" w:rsidRPr="00AD0C11" w:rsidRDefault="002A1874" w:rsidP="003E4FAF">
            <w:pPr>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Бюджетное обязательство</w:t>
            </w:r>
          </w:p>
        </w:tc>
        <w:tc>
          <w:tcPr>
            <w:tcW w:w="1598" w:type="dxa"/>
            <w:vMerge w:val="restart"/>
            <w:tcBorders>
              <w:top w:val="single" w:sz="7" w:space="0" w:color="000000"/>
              <w:left w:val="single" w:sz="13" w:space="0" w:color="000000"/>
              <w:bottom w:val="none" w:sz="0" w:space="0" w:color="000000"/>
              <w:right w:val="single" w:sz="7" w:space="0" w:color="000000"/>
            </w:tcBorders>
            <w:vAlign w:val="center"/>
          </w:tcPr>
          <w:p w:rsidR="002A1874" w:rsidRPr="00AD0C11" w:rsidRDefault="002A1874" w:rsidP="003E4FAF">
            <w:pPr>
              <w:spacing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Неисполненные </w:t>
            </w:r>
            <w:r w:rsidRPr="00AD0C11">
              <w:rPr>
                <w:rFonts w:ascii="Times New Roman" w:hAnsi="Times New Roman"/>
                <w:color w:val="000000"/>
                <w:spacing w:val="-6"/>
                <w:w w:val="110"/>
                <w:sz w:val="20"/>
                <w:szCs w:val="20"/>
              </w:rPr>
              <w:br/>
              <w:t xml:space="preserve">бюджетные обязательства </w:t>
            </w:r>
            <w:r w:rsidRPr="00AD0C11">
              <w:rPr>
                <w:rFonts w:ascii="Times New Roman" w:hAnsi="Times New Roman"/>
                <w:color w:val="000000"/>
                <w:spacing w:val="-6"/>
                <w:w w:val="110"/>
                <w:sz w:val="20"/>
                <w:szCs w:val="20"/>
              </w:rPr>
              <w:br/>
              <w:t xml:space="preserve">отчетного финансового </w:t>
            </w:r>
            <w:r w:rsidRPr="00AD0C11">
              <w:rPr>
                <w:rFonts w:ascii="Times New Roman" w:hAnsi="Times New Roman"/>
                <w:color w:val="000000"/>
                <w:spacing w:val="-6"/>
                <w:w w:val="110"/>
                <w:sz w:val="20"/>
                <w:szCs w:val="20"/>
              </w:rPr>
              <w:br/>
            </w:r>
            <w:r w:rsidRPr="00AD0C11">
              <w:rPr>
                <w:rFonts w:ascii="Times New Roman" w:hAnsi="Times New Roman"/>
                <w:color w:val="000000"/>
                <w:w w:val="110"/>
                <w:sz w:val="20"/>
                <w:szCs w:val="20"/>
              </w:rPr>
              <w:t>года</w:t>
            </w:r>
          </w:p>
        </w:tc>
        <w:tc>
          <w:tcPr>
            <w:tcW w:w="1599" w:type="dxa"/>
            <w:vMerge w:val="restart"/>
            <w:tcBorders>
              <w:top w:val="single" w:sz="7" w:space="0" w:color="000000"/>
              <w:left w:val="single" w:sz="7" w:space="0" w:color="000000"/>
              <w:bottom w:val="none" w:sz="0" w:space="0" w:color="000000"/>
              <w:right w:val="single" w:sz="7" w:space="0" w:color="000000"/>
            </w:tcBorders>
            <w:vAlign w:val="center"/>
          </w:tcPr>
          <w:p w:rsidR="002A1874" w:rsidRPr="00AD0C11" w:rsidRDefault="002A1874" w:rsidP="003E4FAF">
            <w:pPr>
              <w:spacing w:line="271" w:lineRule="auto"/>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Неиспользованный </w:t>
            </w:r>
            <w:r w:rsidRPr="00AD0C11">
              <w:rPr>
                <w:rFonts w:ascii="Times New Roman" w:hAnsi="Times New Roman"/>
                <w:color w:val="000000"/>
                <w:spacing w:val="-6"/>
                <w:w w:val="110"/>
                <w:sz w:val="20"/>
                <w:szCs w:val="20"/>
              </w:rPr>
              <w:br/>
            </w:r>
            <w:r w:rsidRPr="00AD0C11">
              <w:rPr>
                <w:rFonts w:ascii="Times New Roman" w:hAnsi="Times New Roman"/>
                <w:color w:val="000000"/>
                <w:spacing w:val="-4"/>
                <w:w w:val="110"/>
                <w:sz w:val="20"/>
                <w:szCs w:val="20"/>
              </w:rPr>
              <w:t xml:space="preserve">остаток лимитов </w:t>
            </w:r>
            <w:r w:rsidRPr="00AD0C11">
              <w:rPr>
                <w:rFonts w:ascii="Times New Roman" w:hAnsi="Times New Roman"/>
                <w:color w:val="000000"/>
                <w:spacing w:val="-4"/>
                <w:w w:val="110"/>
                <w:sz w:val="20"/>
                <w:szCs w:val="20"/>
              </w:rPr>
              <w:br/>
            </w:r>
            <w:r w:rsidRPr="00AD0C11">
              <w:rPr>
                <w:rFonts w:ascii="Times New Roman" w:hAnsi="Times New Roman"/>
                <w:color w:val="000000"/>
                <w:spacing w:val="-6"/>
                <w:w w:val="110"/>
                <w:sz w:val="20"/>
                <w:szCs w:val="20"/>
              </w:rPr>
              <w:t xml:space="preserve">бюджетных обязательств </w:t>
            </w:r>
            <w:r w:rsidRPr="00AD0C11">
              <w:rPr>
                <w:rFonts w:ascii="Times New Roman" w:hAnsi="Times New Roman"/>
                <w:color w:val="000000"/>
                <w:spacing w:val="-6"/>
                <w:w w:val="110"/>
                <w:sz w:val="20"/>
                <w:szCs w:val="20"/>
              </w:rPr>
              <w:br/>
              <w:t xml:space="preserve">отчетного финансового </w:t>
            </w:r>
            <w:r w:rsidRPr="00AD0C11">
              <w:rPr>
                <w:rFonts w:ascii="Times New Roman" w:hAnsi="Times New Roman"/>
                <w:color w:val="000000"/>
                <w:spacing w:val="-6"/>
                <w:w w:val="110"/>
                <w:sz w:val="20"/>
                <w:szCs w:val="20"/>
              </w:rPr>
              <w:br/>
            </w:r>
            <w:r w:rsidRPr="00AD0C11">
              <w:rPr>
                <w:rFonts w:ascii="Times New Roman" w:hAnsi="Times New Roman"/>
                <w:color w:val="000000"/>
                <w:w w:val="110"/>
                <w:sz w:val="20"/>
                <w:szCs w:val="20"/>
              </w:rPr>
              <w:t>года</w:t>
            </w:r>
          </w:p>
        </w:tc>
        <w:tc>
          <w:tcPr>
            <w:tcW w:w="1603" w:type="dxa"/>
            <w:vMerge w:val="restart"/>
            <w:tcBorders>
              <w:top w:val="single" w:sz="7" w:space="0" w:color="000000"/>
              <w:left w:val="single" w:sz="7" w:space="0" w:color="000000"/>
              <w:bottom w:val="none" w:sz="0" w:space="0" w:color="000000"/>
              <w:right w:val="none" w:sz="0" w:space="0" w:color="000000"/>
            </w:tcBorders>
            <w:vAlign w:val="center"/>
          </w:tcPr>
          <w:p w:rsidR="002A1874" w:rsidRPr="00AD0C11" w:rsidRDefault="002A1874" w:rsidP="003E4FAF">
            <w:pPr>
              <w:spacing w:line="271" w:lineRule="auto"/>
              <w:ind w:left="144" w:right="180" w:firstLine="108"/>
              <w:jc w:val="both"/>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Сумма, в пределах которой могут быть </w:t>
            </w:r>
            <w:r w:rsidRPr="00AD0C11">
              <w:rPr>
                <w:rFonts w:ascii="Times New Roman" w:hAnsi="Times New Roman"/>
                <w:color w:val="000000"/>
                <w:spacing w:val="-11"/>
                <w:w w:val="110"/>
                <w:sz w:val="20"/>
                <w:szCs w:val="20"/>
              </w:rPr>
              <w:t xml:space="preserve">увеличены бюджетные </w:t>
            </w:r>
            <w:r w:rsidRPr="00AD0C11">
              <w:rPr>
                <w:rFonts w:ascii="Times New Roman" w:hAnsi="Times New Roman"/>
                <w:color w:val="000000"/>
                <w:spacing w:val="-9"/>
                <w:w w:val="110"/>
                <w:sz w:val="20"/>
                <w:szCs w:val="20"/>
              </w:rPr>
              <w:t>ассигнования текущего</w:t>
            </w:r>
          </w:p>
          <w:p w:rsidR="002A1874" w:rsidRPr="00AD0C11" w:rsidRDefault="002A1874" w:rsidP="003E4FAF">
            <w:pPr>
              <w:ind w:right="263"/>
              <w:jc w:val="right"/>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финансового года</w:t>
            </w:r>
          </w:p>
        </w:tc>
      </w:tr>
      <w:tr w:rsidR="002A1874" w:rsidRPr="00AD0C11" w:rsidTr="003E4FAF">
        <w:trPr>
          <w:trHeight w:hRule="exact" w:val="629"/>
        </w:trPr>
        <w:tc>
          <w:tcPr>
            <w:tcW w:w="821" w:type="dxa"/>
            <w:tcBorders>
              <w:top w:val="single" w:sz="7" w:space="0" w:color="000000"/>
              <w:left w:val="none" w:sz="0" w:space="0" w:color="000000"/>
              <w:bottom w:val="single" w:sz="7" w:space="0" w:color="000000"/>
              <w:right w:val="single" w:sz="7" w:space="0" w:color="000000"/>
            </w:tcBorders>
            <w:vAlign w:val="center"/>
          </w:tcPr>
          <w:p w:rsidR="002A1874" w:rsidRPr="00AD0C11" w:rsidRDefault="002A1874" w:rsidP="003E4FAF">
            <w:pPr>
              <w:ind w:right="205"/>
              <w:jc w:val="right"/>
              <w:rPr>
                <w:rFonts w:ascii="Times New Roman" w:hAnsi="Times New Roman"/>
                <w:color w:val="000000"/>
                <w:w w:val="110"/>
                <w:sz w:val="20"/>
                <w:szCs w:val="20"/>
              </w:rPr>
            </w:pPr>
            <w:r w:rsidRPr="00AD0C11">
              <w:rPr>
                <w:rFonts w:ascii="Times New Roman" w:hAnsi="Times New Roman"/>
                <w:color w:val="000000"/>
                <w:w w:val="110"/>
                <w:sz w:val="20"/>
                <w:szCs w:val="20"/>
              </w:rPr>
              <w:t>главы</w:t>
            </w:r>
          </w:p>
        </w:tc>
        <w:tc>
          <w:tcPr>
            <w:tcW w:w="710"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before="144" w:line="271" w:lineRule="auto"/>
              <w:ind w:left="36" w:right="72" w:firstLine="72"/>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 xml:space="preserve">раздела, </w:t>
            </w:r>
            <w:r w:rsidRPr="00AD0C11">
              <w:rPr>
                <w:rFonts w:ascii="Times New Roman" w:hAnsi="Times New Roman"/>
                <w:color w:val="000000"/>
                <w:spacing w:val="-12"/>
                <w:w w:val="110"/>
                <w:sz w:val="20"/>
                <w:szCs w:val="20"/>
              </w:rPr>
              <w:t>подраздела</w:t>
            </w:r>
          </w:p>
        </w:tc>
        <w:tc>
          <w:tcPr>
            <w:tcW w:w="797"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before="144" w:line="271" w:lineRule="auto"/>
              <w:ind w:left="216" w:right="180"/>
              <w:rPr>
                <w:rFonts w:ascii="Times New Roman" w:hAnsi="Times New Roman"/>
                <w:color w:val="000000"/>
                <w:spacing w:val="-17"/>
                <w:w w:val="110"/>
                <w:sz w:val="20"/>
                <w:szCs w:val="20"/>
              </w:rPr>
            </w:pPr>
            <w:r w:rsidRPr="00AD0C11">
              <w:rPr>
                <w:rFonts w:ascii="Times New Roman" w:hAnsi="Times New Roman"/>
                <w:color w:val="000000"/>
                <w:spacing w:val="-17"/>
                <w:w w:val="110"/>
                <w:sz w:val="20"/>
                <w:szCs w:val="20"/>
              </w:rPr>
              <w:t xml:space="preserve">целевой </w:t>
            </w:r>
            <w:r w:rsidRPr="00AD0C11">
              <w:rPr>
                <w:rFonts w:ascii="Times New Roman" w:hAnsi="Times New Roman"/>
                <w:color w:val="000000"/>
                <w:spacing w:val="-4"/>
                <w:w w:val="110"/>
                <w:sz w:val="20"/>
                <w:szCs w:val="20"/>
              </w:rPr>
              <w:t>статьи</w:t>
            </w:r>
          </w:p>
        </w:tc>
        <w:tc>
          <w:tcPr>
            <w:tcW w:w="710"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before="144" w:line="271"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вида </w:t>
            </w:r>
            <w:r w:rsidRPr="00AD0C11">
              <w:rPr>
                <w:rFonts w:ascii="Times New Roman" w:hAnsi="Times New Roman"/>
                <w:color w:val="000000"/>
                <w:w w:val="110"/>
                <w:sz w:val="20"/>
                <w:szCs w:val="20"/>
              </w:rPr>
              <w:br/>
            </w:r>
            <w:r w:rsidRPr="00AD0C11">
              <w:rPr>
                <w:rFonts w:ascii="Times New Roman" w:hAnsi="Times New Roman"/>
                <w:color w:val="000000"/>
                <w:spacing w:val="-6"/>
                <w:w w:val="110"/>
                <w:sz w:val="20"/>
                <w:szCs w:val="20"/>
              </w:rPr>
              <w:t>расходов</w:t>
            </w:r>
          </w:p>
        </w:tc>
        <w:tc>
          <w:tcPr>
            <w:tcW w:w="711" w:type="dxa"/>
            <w:vMerge/>
            <w:tcBorders>
              <w:top w:val="none" w:sz="0" w:space="0" w:color="000000"/>
              <w:left w:val="single" w:sz="7" w:space="0" w:color="000000"/>
              <w:bottom w:val="single" w:sz="7" w:space="0" w:color="000000"/>
              <w:right w:val="single" w:sz="7" w:space="0" w:color="000000"/>
            </w:tcBorders>
          </w:tcPr>
          <w:p w:rsidR="002A1874" w:rsidRPr="00AD0C11" w:rsidRDefault="002A1874" w:rsidP="003E4FAF">
            <w:pPr>
              <w:rPr>
                <w:sz w:val="20"/>
                <w:szCs w:val="20"/>
              </w:rPr>
            </w:pPr>
          </w:p>
        </w:tc>
        <w:tc>
          <w:tcPr>
            <w:tcW w:w="1065"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наименование</w:t>
            </w:r>
          </w:p>
        </w:tc>
        <w:tc>
          <w:tcPr>
            <w:tcW w:w="802" w:type="dxa"/>
            <w:tcBorders>
              <w:top w:val="single" w:sz="7" w:space="0" w:color="000000"/>
              <w:left w:val="single" w:sz="7" w:space="0" w:color="000000"/>
              <w:bottom w:val="single" w:sz="7" w:space="0" w:color="000000"/>
              <w:right w:val="single" w:sz="7" w:space="0" w:color="000000"/>
            </w:tcBorders>
          </w:tcPr>
          <w:p w:rsidR="002A1874" w:rsidRPr="00AD0C11" w:rsidRDefault="002A1874" w:rsidP="003E4FAF">
            <w:pPr>
              <w:spacing w:before="36" w:line="271" w:lineRule="auto"/>
              <w:jc w:val="center"/>
              <w:rPr>
                <w:rFonts w:ascii="Times New Roman" w:hAnsi="Times New Roman"/>
                <w:color w:val="000000"/>
                <w:w w:val="110"/>
                <w:sz w:val="20"/>
                <w:szCs w:val="20"/>
              </w:rPr>
            </w:pPr>
            <w:r w:rsidRPr="00AD0C11">
              <w:rPr>
                <w:rFonts w:ascii="Times New Roman" w:hAnsi="Times New Roman"/>
                <w:color w:val="000000"/>
                <w:w w:val="110"/>
                <w:sz w:val="20"/>
                <w:szCs w:val="20"/>
              </w:rPr>
              <w:t xml:space="preserve">код по </w:t>
            </w:r>
            <w:r w:rsidRPr="00AD0C11">
              <w:rPr>
                <w:rFonts w:ascii="Times New Roman" w:hAnsi="Times New Roman"/>
                <w:color w:val="000000"/>
                <w:w w:val="110"/>
                <w:sz w:val="20"/>
                <w:szCs w:val="20"/>
              </w:rPr>
              <w:br/>
            </w:r>
            <w:r w:rsidRPr="00AD0C11">
              <w:rPr>
                <w:rFonts w:ascii="Times New Roman" w:hAnsi="Times New Roman"/>
                <w:color w:val="000000"/>
                <w:spacing w:val="-6"/>
                <w:w w:val="110"/>
                <w:sz w:val="20"/>
                <w:szCs w:val="20"/>
              </w:rPr>
              <w:t xml:space="preserve">Сводному </w:t>
            </w:r>
            <w:r w:rsidRPr="00AD0C11">
              <w:rPr>
                <w:rFonts w:ascii="Times New Roman" w:hAnsi="Times New Roman"/>
                <w:color w:val="000000"/>
                <w:spacing w:val="-6"/>
                <w:w w:val="110"/>
                <w:sz w:val="20"/>
                <w:szCs w:val="20"/>
              </w:rPr>
              <w:br/>
            </w:r>
            <w:r w:rsidRPr="00AD0C11">
              <w:rPr>
                <w:rFonts w:ascii="Times New Roman" w:hAnsi="Times New Roman"/>
                <w:color w:val="000000"/>
                <w:w w:val="110"/>
                <w:sz w:val="20"/>
                <w:szCs w:val="20"/>
              </w:rPr>
              <w:t>реестру</w:t>
            </w:r>
          </w:p>
        </w:tc>
        <w:tc>
          <w:tcPr>
            <w:tcW w:w="888"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номер</w:t>
            </w:r>
          </w:p>
        </w:tc>
        <w:tc>
          <w:tcPr>
            <w:tcW w:w="888"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дата</w:t>
            </w:r>
          </w:p>
        </w:tc>
        <w:tc>
          <w:tcPr>
            <w:tcW w:w="974" w:type="dxa"/>
            <w:tcBorders>
              <w:top w:val="single" w:sz="7" w:space="0" w:color="000000"/>
              <w:left w:val="single" w:sz="7" w:space="0" w:color="000000"/>
              <w:bottom w:val="single" w:sz="7" w:space="0" w:color="000000"/>
              <w:right w:val="single" w:sz="7" w:space="0" w:color="000000"/>
            </w:tcBorders>
            <w:vAlign w:val="center"/>
          </w:tcPr>
          <w:p w:rsidR="002A1874" w:rsidRPr="00AD0C11" w:rsidRDefault="002A1874" w:rsidP="003E4FAF">
            <w:pPr>
              <w:jc w:val="center"/>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учетный номер</w:t>
            </w:r>
          </w:p>
        </w:tc>
        <w:tc>
          <w:tcPr>
            <w:tcW w:w="1066" w:type="dxa"/>
            <w:tcBorders>
              <w:top w:val="single" w:sz="7" w:space="0" w:color="000000"/>
              <w:left w:val="single" w:sz="7" w:space="0" w:color="000000"/>
              <w:bottom w:val="single" w:sz="7" w:space="0" w:color="000000"/>
              <w:right w:val="single" w:sz="13" w:space="0" w:color="000000"/>
            </w:tcBorders>
          </w:tcPr>
          <w:p w:rsidR="002A1874" w:rsidRPr="00AD0C11" w:rsidRDefault="002A1874" w:rsidP="003E4FAF">
            <w:pPr>
              <w:spacing w:before="36" w:line="266" w:lineRule="auto"/>
              <w:ind w:left="36" w:right="36" w:firstLine="36"/>
              <w:jc w:val="both"/>
              <w:rPr>
                <w:rFonts w:ascii="Times New Roman" w:hAnsi="Times New Roman"/>
                <w:color w:val="000000"/>
                <w:spacing w:val="-8"/>
                <w:w w:val="110"/>
                <w:sz w:val="20"/>
                <w:szCs w:val="20"/>
              </w:rPr>
            </w:pPr>
            <w:r w:rsidRPr="00AD0C11">
              <w:rPr>
                <w:rFonts w:ascii="Times New Roman" w:hAnsi="Times New Roman"/>
                <w:color w:val="000000"/>
                <w:spacing w:val="-8"/>
                <w:w w:val="110"/>
                <w:sz w:val="20"/>
                <w:szCs w:val="20"/>
              </w:rPr>
              <w:t xml:space="preserve">неисполненный </w:t>
            </w:r>
            <w:r w:rsidRPr="00AD0C11">
              <w:rPr>
                <w:rFonts w:ascii="Times New Roman" w:hAnsi="Times New Roman"/>
                <w:color w:val="000000"/>
                <w:spacing w:val="-11"/>
                <w:w w:val="110"/>
                <w:sz w:val="20"/>
                <w:szCs w:val="20"/>
              </w:rPr>
              <w:t xml:space="preserve">остаток отчетного </w:t>
            </w:r>
            <w:r w:rsidRPr="00AD0C11">
              <w:rPr>
                <w:rFonts w:ascii="Times New Roman" w:hAnsi="Times New Roman"/>
                <w:color w:val="000000"/>
                <w:spacing w:val="-10"/>
                <w:w w:val="110"/>
                <w:sz w:val="20"/>
                <w:szCs w:val="20"/>
              </w:rPr>
              <w:t>финансового года</w:t>
            </w:r>
          </w:p>
        </w:tc>
        <w:tc>
          <w:tcPr>
            <w:tcW w:w="1598" w:type="dxa"/>
            <w:vMerge/>
            <w:tcBorders>
              <w:top w:val="none" w:sz="0" w:space="0" w:color="000000"/>
              <w:left w:val="single" w:sz="13" w:space="0" w:color="000000"/>
              <w:bottom w:val="single" w:sz="7" w:space="0" w:color="000000"/>
              <w:right w:val="single" w:sz="7" w:space="0" w:color="000000"/>
            </w:tcBorders>
            <w:vAlign w:val="center"/>
          </w:tcPr>
          <w:p w:rsidR="002A1874" w:rsidRPr="00AD0C11" w:rsidRDefault="002A1874" w:rsidP="003E4FAF">
            <w:pPr>
              <w:rPr>
                <w:sz w:val="20"/>
                <w:szCs w:val="20"/>
              </w:rPr>
            </w:pPr>
          </w:p>
        </w:tc>
        <w:tc>
          <w:tcPr>
            <w:tcW w:w="1599" w:type="dxa"/>
            <w:vMerge/>
            <w:tcBorders>
              <w:top w:val="none" w:sz="0" w:space="0" w:color="000000"/>
              <w:left w:val="single" w:sz="7" w:space="0" w:color="000000"/>
              <w:bottom w:val="single" w:sz="7" w:space="0" w:color="000000"/>
              <w:right w:val="single" w:sz="7" w:space="0" w:color="000000"/>
            </w:tcBorders>
            <w:vAlign w:val="center"/>
          </w:tcPr>
          <w:p w:rsidR="002A1874" w:rsidRPr="00AD0C11" w:rsidRDefault="002A1874" w:rsidP="003E4FAF">
            <w:pPr>
              <w:rPr>
                <w:sz w:val="20"/>
                <w:szCs w:val="20"/>
              </w:rPr>
            </w:pPr>
          </w:p>
        </w:tc>
        <w:tc>
          <w:tcPr>
            <w:tcW w:w="1603" w:type="dxa"/>
            <w:vMerge/>
            <w:tcBorders>
              <w:top w:val="none" w:sz="0" w:space="0" w:color="000000"/>
              <w:left w:val="single" w:sz="7" w:space="0" w:color="000000"/>
              <w:bottom w:val="single" w:sz="7" w:space="0" w:color="000000"/>
              <w:right w:val="none" w:sz="0" w:space="0" w:color="000000"/>
            </w:tcBorders>
            <w:vAlign w:val="center"/>
          </w:tcPr>
          <w:p w:rsidR="002A1874" w:rsidRPr="00AD0C11" w:rsidRDefault="002A1874" w:rsidP="003E4FAF">
            <w:pPr>
              <w:rPr>
                <w:sz w:val="20"/>
                <w:szCs w:val="20"/>
              </w:rPr>
            </w:pPr>
          </w:p>
        </w:tc>
      </w:tr>
      <w:tr w:rsidR="002A1874" w:rsidRPr="00AD0C11" w:rsidTr="003E4FAF">
        <w:trPr>
          <w:trHeight w:hRule="exact" w:val="240"/>
        </w:trPr>
        <w:tc>
          <w:tcPr>
            <w:tcW w:w="821" w:type="dxa"/>
            <w:tcBorders>
              <w:top w:val="single" w:sz="7" w:space="0" w:color="000000"/>
              <w:left w:val="none" w:sz="0" w:space="0" w:color="000000"/>
              <w:bottom w:val="single" w:sz="13" w:space="0" w:color="000000"/>
              <w:right w:val="single" w:sz="7" w:space="0" w:color="000000"/>
            </w:tcBorders>
            <w:vAlign w:val="center"/>
          </w:tcPr>
          <w:p w:rsidR="002A1874" w:rsidRPr="00AD0C11" w:rsidRDefault="002A1874" w:rsidP="003E4FAF">
            <w:pPr>
              <w:ind w:right="295"/>
              <w:jc w:val="right"/>
              <w:rPr>
                <w:rFonts w:ascii="Times New Roman" w:hAnsi="Times New Roman"/>
                <w:color w:val="000000"/>
                <w:w w:val="110"/>
                <w:sz w:val="20"/>
                <w:szCs w:val="20"/>
              </w:rPr>
            </w:pPr>
            <w:r w:rsidRPr="00AD0C11">
              <w:rPr>
                <w:rFonts w:ascii="Times New Roman" w:hAnsi="Times New Roman"/>
                <w:color w:val="000000"/>
                <w:w w:val="110"/>
                <w:sz w:val="20"/>
                <w:szCs w:val="20"/>
              </w:rPr>
              <w:t>1</w:t>
            </w:r>
          </w:p>
        </w:tc>
        <w:tc>
          <w:tcPr>
            <w:tcW w:w="710"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2</w:t>
            </w:r>
          </w:p>
        </w:tc>
        <w:tc>
          <w:tcPr>
            <w:tcW w:w="797"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282"/>
              <w:jc w:val="right"/>
              <w:rPr>
                <w:rFonts w:ascii="Times New Roman" w:hAnsi="Times New Roman"/>
                <w:color w:val="000000"/>
                <w:w w:val="110"/>
                <w:sz w:val="20"/>
                <w:szCs w:val="20"/>
              </w:rPr>
            </w:pPr>
            <w:r w:rsidRPr="00AD0C11">
              <w:rPr>
                <w:rFonts w:ascii="Times New Roman" w:hAnsi="Times New Roman"/>
                <w:color w:val="000000"/>
                <w:w w:val="110"/>
                <w:sz w:val="20"/>
                <w:szCs w:val="20"/>
              </w:rPr>
              <w:t>3</w:t>
            </w:r>
          </w:p>
        </w:tc>
        <w:tc>
          <w:tcPr>
            <w:tcW w:w="710"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4</w:t>
            </w:r>
          </w:p>
        </w:tc>
        <w:tc>
          <w:tcPr>
            <w:tcW w:w="711"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5</w:t>
            </w:r>
          </w:p>
        </w:tc>
        <w:tc>
          <w:tcPr>
            <w:tcW w:w="1065"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6</w:t>
            </w:r>
          </w:p>
        </w:tc>
        <w:tc>
          <w:tcPr>
            <w:tcW w:w="802"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314"/>
              <w:jc w:val="right"/>
              <w:rPr>
                <w:rFonts w:ascii="Times New Roman" w:hAnsi="Times New Roman"/>
                <w:color w:val="000000"/>
                <w:w w:val="110"/>
                <w:sz w:val="20"/>
                <w:szCs w:val="20"/>
              </w:rPr>
            </w:pPr>
            <w:r w:rsidRPr="00AD0C11">
              <w:rPr>
                <w:rFonts w:ascii="Times New Roman" w:hAnsi="Times New Roman"/>
                <w:color w:val="000000"/>
                <w:w w:val="110"/>
                <w:sz w:val="20"/>
                <w:szCs w:val="20"/>
              </w:rPr>
              <w:t>7</w:t>
            </w:r>
          </w:p>
        </w:tc>
        <w:tc>
          <w:tcPr>
            <w:tcW w:w="888"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8</w:t>
            </w:r>
          </w:p>
        </w:tc>
        <w:tc>
          <w:tcPr>
            <w:tcW w:w="888"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9</w:t>
            </w:r>
          </w:p>
        </w:tc>
        <w:tc>
          <w:tcPr>
            <w:tcW w:w="974"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jc w:val="center"/>
              <w:rPr>
                <w:rFonts w:ascii="Times New Roman" w:hAnsi="Times New Roman"/>
                <w:color w:val="000000"/>
                <w:w w:val="110"/>
                <w:sz w:val="20"/>
                <w:szCs w:val="20"/>
              </w:rPr>
            </w:pPr>
            <w:r w:rsidRPr="00AD0C11">
              <w:rPr>
                <w:rFonts w:ascii="Times New Roman" w:hAnsi="Times New Roman"/>
                <w:color w:val="000000"/>
                <w:w w:val="110"/>
                <w:sz w:val="20"/>
                <w:szCs w:val="20"/>
              </w:rPr>
              <w:t>10</w:t>
            </w:r>
          </w:p>
        </w:tc>
        <w:tc>
          <w:tcPr>
            <w:tcW w:w="1066" w:type="dxa"/>
            <w:tcBorders>
              <w:top w:val="single" w:sz="7" w:space="0" w:color="000000"/>
              <w:left w:val="single" w:sz="7" w:space="0" w:color="000000"/>
              <w:bottom w:val="single" w:sz="13" w:space="0" w:color="000000"/>
              <w:right w:val="single" w:sz="13" w:space="0" w:color="000000"/>
            </w:tcBorders>
            <w:vAlign w:val="center"/>
          </w:tcPr>
          <w:p w:rsidR="002A1874" w:rsidRPr="00AD0C11" w:rsidRDefault="002A1874" w:rsidP="003E4FAF">
            <w:pPr>
              <w:ind w:right="417"/>
              <w:jc w:val="right"/>
              <w:rPr>
                <w:rFonts w:ascii="Times New Roman" w:hAnsi="Times New Roman"/>
                <w:color w:val="000000"/>
                <w:w w:val="110"/>
                <w:sz w:val="20"/>
                <w:szCs w:val="20"/>
              </w:rPr>
            </w:pPr>
            <w:r w:rsidRPr="00AD0C11">
              <w:rPr>
                <w:rFonts w:ascii="Times New Roman" w:hAnsi="Times New Roman"/>
                <w:color w:val="000000"/>
                <w:w w:val="110"/>
                <w:sz w:val="20"/>
                <w:szCs w:val="20"/>
              </w:rPr>
              <w:t>11</w:t>
            </w:r>
          </w:p>
        </w:tc>
        <w:tc>
          <w:tcPr>
            <w:tcW w:w="1598" w:type="dxa"/>
            <w:tcBorders>
              <w:top w:val="single" w:sz="7" w:space="0" w:color="000000"/>
              <w:left w:val="single" w:sz="13" w:space="0" w:color="000000"/>
              <w:bottom w:val="single" w:sz="13" w:space="0" w:color="000000"/>
              <w:right w:val="single" w:sz="7" w:space="0" w:color="000000"/>
            </w:tcBorders>
            <w:vAlign w:val="center"/>
          </w:tcPr>
          <w:p w:rsidR="002A1874" w:rsidRPr="00AD0C11" w:rsidRDefault="002A1874" w:rsidP="003E4FAF">
            <w:pPr>
              <w:ind w:right="721"/>
              <w:jc w:val="right"/>
              <w:rPr>
                <w:rFonts w:ascii="Times New Roman" w:hAnsi="Times New Roman"/>
                <w:color w:val="000000"/>
                <w:w w:val="110"/>
                <w:sz w:val="20"/>
                <w:szCs w:val="20"/>
              </w:rPr>
            </w:pPr>
            <w:r w:rsidRPr="00AD0C11">
              <w:rPr>
                <w:rFonts w:ascii="Times New Roman" w:hAnsi="Times New Roman"/>
                <w:color w:val="000000"/>
                <w:w w:val="110"/>
                <w:sz w:val="20"/>
                <w:szCs w:val="20"/>
              </w:rPr>
              <w:t>12</w:t>
            </w:r>
          </w:p>
        </w:tc>
        <w:tc>
          <w:tcPr>
            <w:tcW w:w="1599" w:type="dxa"/>
            <w:tcBorders>
              <w:top w:val="single" w:sz="7" w:space="0" w:color="000000"/>
              <w:left w:val="single" w:sz="7" w:space="0" w:color="000000"/>
              <w:bottom w:val="single" w:sz="13" w:space="0" w:color="000000"/>
              <w:right w:val="single" w:sz="7" w:space="0" w:color="000000"/>
            </w:tcBorders>
            <w:vAlign w:val="center"/>
          </w:tcPr>
          <w:p w:rsidR="002A1874" w:rsidRPr="00AD0C11" w:rsidRDefault="002A1874" w:rsidP="003E4FAF">
            <w:pPr>
              <w:ind w:right="660"/>
              <w:jc w:val="right"/>
              <w:rPr>
                <w:rFonts w:ascii="Times New Roman" w:hAnsi="Times New Roman"/>
                <w:color w:val="000000"/>
                <w:w w:val="110"/>
                <w:sz w:val="20"/>
                <w:szCs w:val="20"/>
              </w:rPr>
            </w:pPr>
            <w:r w:rsidRPr="00AD0C11">
              <w:rPr>
                <w:rFonts w:ascii="Times New Roman" w:hAnsi="Times New Roman"/>
                <w:color w:val="000000"/>
                <w:w w:val="110"/>
                <w:sz w:val="20"/>
                <w:szCs w:val="20"/>
              </w:rPr>
              <w:t>13</w:t>
            </w:r>
          </w:p>
        </w:tc>
        <w:tc>
          <w:tcPr>
            <w:tcW w:w="1603" w:type="dxa"/>
            <w:tcBorders>
              <w:top w:val="single" w:sz="7" w:space="0" w:color="000000"/>
              <w:left w:val="single" w:sz="7" w:space="0" w:color="000000"/>
              <w:bottom w:val="single" w:sz="13" w:space="0" w:color="000000"/>
              <w:right w:val="none" w:sz="0" w:space="0" w:color="000000"/>
            </w:tcBorders>
            <w:vAlign w:val="center"/>
          </w:tcPr>
          <w:p w:rsidR="002A1874" w:rsidRPr="00AD0C11" w:rsidRDefault="002A1874" w:rsidP="003E4FAF">
            <w:pPr>
              <w:ind w:left="674"/>
              <w:rPr>
                <w:rFonts w:ascii="Times New Roman" w:hAnsi="Times New Roman"/>
                <w:color w:val="000000"/>
                <w:w w:val="110"/>
                <w:sz w:val="20"/>
                <w:szCs w:val="20"/>
              </w:rPr>
            </w:pPr>
            <w:r w:rsidRPr="00AD0C11">
              <w:rPr>
                <w:rFonts w:ascii="Times New Roman" w:hAnsi="Times New Roman"/>
                <w:color w:val="000000"/>
                <w:w w:val="110"/>
                <w:sz w:val="20"/>
                <w:szCs w:val="20"/>
              </w:rPr>
              <w:t>14</w:t>
            </w:r>
          </w:p>
        </w:tc>
      </w:tr>
      <w:tr w:rsidR="002A1874" w:rsidRPr="00AD0C11" w:rsidTr="003E4FAF">
        <w:trPr>
          <w:trHeight w:hRule="exact" w:val="250"/>
        </w:trPr>
        <w:tc>
          <w:tcPr>
            <w:tcW w:w="821" w:type="dxa"/>
            <w:vMerge w:val="restart"/>
            <w:tcBorders>
              <w:top w:val="single" w:sz="13" w:space="0" w:color="000000"/>
              <w:left w:val="none" w:sz="0"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0"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97"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0"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711"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065"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02"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88"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88"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4"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066" w:type="dxa"/>
            <w:tcBorders>
              <w:top w:val="single" w:sz="13" w:space="0" w:color="000000"/>
              <w:left w:val="single" w:sz="7" w:space="0" w:color="000000"/>
              <w:bottom w:val="single" w:sz="7" w:space="0" w:color="000000"/>
              <w:right w:val="single" w:sz="13" w:space="0" w:color="000000"/>
            </w:tcBorders>
          </w:tcPr>
          <w:p w:rsidR="002A1874" w:rsidRPr="00AD0C11" w:rsidRDefault="002A1874" w:rsidP="003E4FAF">
            <w:pPr>
              <w:rPr>
                <w:rFonts w:ascii="Times New Roman" w:hAnsi="Times New Roman"/>
                <w:color w:val="000000"/>
                <w:sz w:val="20"/>
                <w:szCs w:val="20"/>
              </w:rPr>
            </w:pPr>
          </w:p>
        </w:tc>
        <w:tc>
          <w:tcPr>
            <w:tcW w:w="1598" w:type="dxa"/>
            <w:vMerge w:val="restart"/>
            <w:tcBorders>
              <w:top w:val="single" w:sz="13" w:space="0" w:color="000000"/>
              <w:left w:val="single" w:sz="13"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599" w:type="dxa"/>
            <w:vMerge w:val="restart"/>
            <w:tcBorders>
              <w:top w:val="single" w:sz="13" w:space="0" w:color="000000"/>
              <w:left w:val="single" w:sz="7" w:space="0" w:color="000000"/>
              <w:bottom w:val="none" w:sz="0"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603" w:type="dxa"/>
            <w:vMerge w:val="restart"/>
            <w:tcBorders>
              <w:top w:val="single" w:sz="13" w:space="0" w:color="000000"/>
              <w:left w:val="single" w:sz="7" w:space="0" w:color="000000"/>
              <w:bottom w:val="none" w:sz="0"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r w:rsidR="002A1874" w:rsidRPr="00AD0C11" w:rsidTr="003E4FAF">
        <w:trPr>
          <w:trHeight w:hRule="exact" w:val="240"/>
        </w:trPr>
        <w:tc>
          <w:tcPr>
            <w:tcW w:w="821" w:type="dxa"/>
            <w:vMerge/>
            <w:tcBorders>
              <w:top w:val="none" w:sz="0" w:space="0" w:color="000000"/>
              <w:left w:val="none" w:sz="0" w:space="0" w:color="000000"/>
              <w:bottom w:val="single" w:sz="13" w:space="0" w:color="000000"/>
              <w:right w:val="single" w:sz="7" w:space="0" w:color="000000"/>
            </w:tcBorders>
          </w:tcPr>
          <w:p w:rsidR="002A1874" w:rsidRPr="00AD0C11" w:rsidRDefault="002A1874" w:rsidP="003E4FAF">
            <w:pPr>
              <w:rPr>
                <w:sz w:val="20"/>
                <w:szCs w:val="20"/>
              </w:rPr>
            </w:pPr>
          </w:p>
        </w:tc>
        <w:tc>
          <w:tcPr>
            <w:tcW w:w="710" w:type="dxa"/>
            <w:vMerge/>
            <w:tcBorders>
              <w:top w:val="none" w:sz="0" w:space="0" w:color="000000"/>
              <w:left w:val="single" w:sz="7" w:space="0" w:color="000000"/>
              <w:bottom w:val="single" w:sz="13" w:space="0" w:color="000000"/>
              <w:right w:val="single" w:sz="7" w:space="0" w:color="000000"/>
            </w:tcBorders>
          </w:tcPr>
          <w:p w:rsidR="002A1874" w:rsidRPr="00AD0C11" w:rsidRDefault="002A1874" w:rsidP="003E4FAF">
            <w:pPr>
              <w:rPr>
                <w:sz w:val="20"/>
                <w:szCs w:val="20"/>
              </w:rPr>
            </w:pPr>
          </w:p>
        </w:tc>
        <w:tc>
          <w:tcPr>
            <w:tcW w:w="797" w:type="dxa"/>
            <w:vMerge/>
            <w:tcBorders>
              <w:top w:val="none" w:sz="0" w:space="0" w:color="000000"/>
              <w:left w:val="single" w:sz="7" w:space="0" w:color="000000"/>
              <w:bottom w:val="single" w:sz="13" w:space="0" w:color="000000"/>
              <w:right w:val="single" w:sz="7" w:space="0" w:color="000000"/>
            </w:tcBorders>
          </w:tcPr>
          <w:p w:rsidR="002A1874" w:rsidRPr="00AD0C11" w:rsidRDefault="002A1874" w:rsidP="003E4FAF">
            <w:pPr>
              <w:rPr>
                <w:sz w:val="20"/>
                <w:szCs w:val="20"/>
              </w:rPr>
            </w:pPr>
          </w:p>
        </w:tc>
        <w:tc>
          <w:tcPr>
            <w:tcW w:w="710" w:type="dxa"/>
            <w:vMerge/>
            <w:tcBorders>
              <w:top w:val="none" w:sz="0" w:space="0" w:color="000000"/>
              <w:left w:val="single" w:sz="7" w:space="0" w:color="000000"/>
              <w:bottom w:val="single" w:sz="13" w:space="0" w:color="000000"/>
              <w:right w:val="single" w:sz="7" w:space="0" w:color="000000"/>
            </w:tcBorders>
          </w:tcPr>
          <w:p w:rsidR="002A1874" w:rsidRPr="00AD0C11" w:rsidRDefault="002A1874" w:rsidP="003E4FAF">
            <w:pPr>
              <w:rPr>
                <w:sz w:val="20"/>
                <w:szCs w:val="20"/>
              </w:rPr>
            </w:pPr>
          </w:p>
        </w:tc>
        <w:tc>
          <w:tcPr>
            <w:tcW w:w="711" w:type="dxa"/>
            <w:vMerge/>
            <w:tcBorders>
              <w:top w:val="none" w:sz="0" w:space="0" w:color="000000"/>
              <w:left w:val="single" w:sz="7" w:space="0" w:color="000000"/>
              <w:bottom w:val="single" w:sz="13" w:space="0" w:color="000000"/>
              <w:right w:val="single" w:sz="7" w:space="0" w:color="000000"/>
            </w:tcBorders>
          </w:tcPr>
          <w:p w:rsidR="002A1874" w:rsidRPr="00AD0C11" w:rsidRDefault="002A1874" w:rsidP="003E4FAF">
            <w:pPr>
              <w:rPr>
                <w:sz w:val="20"/>
                <w:szCs w:val="20"/>
              </w:rPr>
            </w:pPr>
          </w:p>
        </w:tc>
        <w:tc>
          <w:tcPr>
            <w:tcW w:w="1065" w:type="dxa"/>
            <w:vMerge/>
            <w:tcBorders>
              <w:top w:val="none" w:sz="0" w:space="0" w:color="000000"/>
              <w:left w:val="single" w:sz="7" w:space="0" w:color="000000"/>
              <w:bottom w:val="single" w:sz="13" w:space="0" w:color="000000"/>
              <w:right w:val="single" w:sz="7" w:space="0" w:color="000000"/>
            </w:tcBorders>
          </w:tcPr>
          <w:p w:rsidR="002A1874" w:rsidRPr="00AD0C11" w:rsidRDefault="002A1874" w:rsidP="003E4FAF">
            <w:pPr>
              <w:rPr>
                <w:sz w:val="20"/>
                <w:szCs w:val="20"/>
              </w:rPr>
            </w:pPr>
          </w:p>
        </w:tc>
        <w:tc>
          <w:tcPr>
            <w:tcW w:w="802" w:type="dxa"/>
            <w:vMerge/>
            <w:tcBorders>
              <w:top w:val="none" w:sz="0" w:space="0" w:color="000000"/>
              <w:left w:val="single" w:sz="7" w:space="0" w:color="000000"/>
              <w:bottom w:val="single" w:sz="13" w:space="0" w:color="000000"/>
              <w:right w:val="single" w:sz="7" w:space="0" w:color="000000"/>
            </w:tcBorders>
          </w:tcPr>
          <w:p w:rsidR="002A1874" w:rsidRPr="00AD0C11" w:rsidRDefault="002A1874" w:rsidP="003E4FAF">
            <w:pPr>
              <w:rPr>
                <w:sz w:val="20"/>
                <w:szCs w:val="20"/>
              </w:rPr>
            </w:pPr>
          </w:p>
        </w:tc>
        <w:tc>
          <w:tcPr>
            <w:tcW w:w="888"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888"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974"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066" w:type="dxa"/>
            <w:tcBorders>
              <w:top w:val="single" w:sz="7" w:space="0" w:color="000000"/>
              <w:left w:val="single" w:sz="7" w:space="0" w:color="000000"/>
              <w:bottom w:val="single" w:sz="13" w:space="0" w:color="000000"/>
              <w:right w:val="single" w:sz="13" w:space="0" w:color="000000"/>
            </w:tcBorders>
          </w:tcPr>
          <w:p w:rsidR="002A1874" w:rsidRPr="00AD0C11" w:rsidRDefault="002A1874" w:rsidP="003E4FAF">
            <w:pPr>
              <w:rPr>
                <w:rFonts w:ascii="Times New Roman" w:hAnsi="Times New Roman"/>
                <w:color w:val="000000"/>
                <w:sz w:val="20"/>
                <w:szCs w:val="20"/>
              </w:rPr>
            </w:pPr>
          </w:p>
        </w:tc>
        <w:tc>
          <w:tcPr>
            <w:tcW w:w="1598" w:type="dxa"/>
            <w:vMerge/>
            <w:tcBorders>
              <w:top w:val="none" w:sz="0" w:space="0" w:color="000000"/>
              <w:left w:val="single" w:sz="13" w:space="0" w:color="000000"/>
              <w:bottom w:val="single" w:sz="13" w:space="0" w:color="000000"/>
              <w:right w:val="single" w:sz="7" w:space="0" w:color="000000"/>
            </w:tcBorders>
          </w:tcPr>
          <w:p w:rsidR="002A1874" w:rsidRPr="00AD0C11" w:rsidRDefault="002A1874" w:rsidP="003E4FAF">
            <w:pPr>
              <w:rPr>
                <w:sz w:val="20"/>
                <w:szCs w:val="20"/>
              </w:rPr>
            </w:pPr>
          </w:p>
        </w:tc>
        <w:tc>
          <w:tcPr>
            <w:tcW w:w="1599" w:type="dxa"/>
            <w:vMerge/>
            <w:tcBorders>
              <w:top w:val="none" w:sz="0" w:space="0" w:color="000000"/>
              <w:left w:val="single" w:sz="7" w:space="0" w:color="000000"/>
              <w:bottom w:val="single" w:sz="13" w:space="0" w:color="000000"/>
              <w:right w:val="single" w:sz="7" w:space="0" w:color="000000"/>
            </w:tcBorders>
          </w:tcPr>
          <w:p w:rsidR="002A1874" w:rsidRPr="00AD0C11" w:rsidRDefault="002A1874" w:rsidP="003E4FAF">
            <w:pPr>
              <w:rPr>
                <w:sz w:val="20"/>
                <w:szCs w:val="20"/>
              </w:rPr>
            </w:pPr>
          </w:p>
        </w:tc>
        <w:tc>
          <w:tcPr>
            <w:tcW w:w="1603" w:type="dxa"/>
            <w:vMerge/>
            <w:tcBorders>
              <w:top w:val="none" w:sz="0" w:space="0" w:color="000000"/>
              <w:left w:val="single" w:sz="7" w:space="0" w:color="000000"/>
              <w:bottom w:val="single" w:sz="13" w:space="0" w:color="000000"/>
              <w:right w:val="single" w:sz="13" w:space="0" w:color="000000"/>
            </w:tcBorders>
          </w:tcPr>
          <w:p w:rsidR="002A1874" w:rsidRPr="00AD0C11" w:rsidRDefault="002A1874" w:rsidP="003E4FAF">
            <w:pPr>
              <w:rPr>
                <w:sz w:val="20"/>
                <w:szCs w:val="20"/>
              </w:rPr>
            </w:pPr>
          </w:p>
        </w:tc>
      </w:tr>
      <w:tr w:rsidR="002A1874" w:rsidRPr="00AD0C11" w:rsidTr="003E4FAF">
        <w:trPr>
          <w:trHeight w:hRule="exact" w:val="249"/>
        </w:trPr>
        <w:tc>
          <w:tcPr>
            <w:tcW w:w="9432" w:type="dxa"/>
            <w:gridSpan w:val="11"/>
            <w:tcBorders>
              <w:top w:val="single" w:sz="13" w:space="0" w:color="000000"/>
              <w:left w:val="none" w:sz="0" w:space="0" w:color="000000"/>
              <w:bottom w:val="single" w:sz="7" w:space="0" w:color="000000"/>
              <w:right w:val="single" w:sz="13" w:space="0" w:color="000000"/>
            </w:tcBorders>
            <w:vAlign w:val="center"/>
          </w:tcPr>
          <w:p w:rsidR="002A1874" w:rsidRPr="00AD0C11" w:rsidRDefault="002A1874" w:rsidP="003E4FAF">
            <w:pPr>
              <w:ind w:right="115"/>
              <w:jc w:val="right"/>
              <w:rPr>
                <w:rFonts w:ascii="Times New Roman" w:hAnsi="Times New Roman"/>
                <w:color w:val="000000"/>
                <w:spacing w:val="-5"/>
                <w:w w:val="110"/>
                <w:sz w:val="20"/>
                <w:szCs w:val="20"/>
              </w:rPr>
            </w:pPr>
            <w:r w:rsidRPr="00AD0C11">
              <w:rPr>
                <w:rFonts w:ascii="Times New Roman" w:hAnsi="Times New Roman"/>
                <w:color w:val="000000"/>
                <w:spacing w:val="-5"/>
                <w:w w:val="110"/>
                <w:sz w:val="20"/>
                <w:szCs w:val="20"/>
              </w:rPr>
              <w:t>Итого по коду бюджетной классификации</w:t>
            </w:r>
          </w:p>
        </w:tc>
        <w:tc>
          <w:tcPr>
            <w:tcW w:w="1598" w:type="dxa"/>
            <w:tcBorders>
              <w:top w:val="single" w:sz="13" w:space="0" w:color="000000"/>
              <w:left w:val="single" w:sz="13"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599" w:type="dxa"/>
            <w:tcBorders>
              <w:top w:val="single" w:sz="13" w:space="0" w:color="000000"/>
              <w:left w:val="single" w:sz="7" w:space="0" w:color="000000"/>
              <w:bottom w:val="single" w:sz="7"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603" w:type="dxa"/>
            <w:tcBorders>
              <w:top w:val="single" w:sz="13" w:space="0" w:color="000000"/>
              <w:left w:val="single" w:sz="7" w:space="0" w:color="000000"/>
              <w:bottom w:val="single" w:sz="7"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r w:rsidR="002A1874" w:rsidRPr="00AD0C11" w:rsidTr="003E4FAF">
        <w:trPr>
          <w:trHeight w:hRule="exact" w:val="245"/>
        </w:trPr>
        <w:tc>
          <w:tcPr>
            <w:tcW w:w="9432" w:type="dxa"/>
            <w:gridSpan w:val="11"/>
            <w:tcBorders>
              <w:top w:val="single" w:sz="7" w:space="0" w:color="000000"/>
              <w:left w:val="none" w:sz="0" w:space="0" w:color="000000"/>
              <w:bottom w:val="none" w:sz="0" w:space="0" w:color="000000"/>
              <w:right w:val="single" w:sz="13" w:space="0" w:color="000000"/>
            </w:tcBorders>
            <w:vAlign w:val="center"/>
          </w:tcPr>
          <w:p w:rsidR="002A1874" w:rsidRPr="00AD0C11" w:rsidRDefault="002A1874" w:rsidP="003E4FAF">
            <w:pPr>
              <w:ind w:right="115"/>
              <w:jc w:val="right"/>
              <w:rPr>
                <w:rFonts w:ascii="Times New Roman" w:hAnsi="Times New Roman"/>
                <w:color w:val="000000"/>
                <w:spacing w:val="-6"/>
                <w:w w:val="110"/>
                <w:sz w:val="20"/>
                <w:szCs w:val="20"/>
              </w:rPr>
            </w:pPr>
            <w:r w:rsidRPr="00AD0C11">
              <w:rPr>
                <w:rFonts w:ascii="Times New Roman" w:hAnsi="Times New Roman"/>
                <w:color w:val="000000"/>
                <w:spacing w:val="-6"/>
                <w:w w:val="110"/>
                <w:sz w:val="20"/>
                <w:szCs w:val="20"/>
              </w:rPr>
              <w:t>Всего по коду главы</w:t>
            </w:r>
          </w:p>
        </w:tc>
        <w:tc>
          <w:tcPr>
            <w:tcW w:w="1598" w:type="dxa"/>
            <w:tcBorders>
              <w:top w:val="single" w:sz="7" w:space="0" w:color="000000"/>
              <w:left w:val="single" w:sz="13"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599" w:type="dxa"/>
            <w:tcBorders>
              <w:top w:val="single" w:sz="7" w:space="0" w:color="000000"/>
              <w:left w:val="single" w:sz="7" w:space="0" w:color="000000"/>
              <w:bottom w:val="single" w:sz="13" w:space="0" w:color="000000"/>
              <w:right w:val="single" w:sz="7" w:space="0" w:color="000000"/>
            </w:tcBorders>
          </w:tcPr>
          <w:p w:rsidR="002A1874" w:rsidRPr="00AD0C11" w:rsidRDefault="002A1874" w:rsidP="003E4FAF">
            <w:pPr>
              <w:rPr>
                <w:rFonts w:ascii="Times New Roman" w:hAnsi="Times New Roman"/>
                <w:color w:val="000000"/>
                <w:sz w:val="20"/>
                <w:szCs w:val="20"/>
              </w:rPr>
            </w:pPr>
          </w:p>
        </w:tc>
        <w:tc>
          <w:tcPr>
            <w:tcW w:w="1603" w:type="dxa"/>
            <w:tcBorders>
              <w:top w:val="single" w:sz="7" w:space="0" w:color="000000"/>
              <w:left w:val="single" w:sz="7" w:space="0" w:color="000000"/>
              <w:bottom w:val="single" w:sz="13" w:space="0" w:color="000000"/>
              <w:right w:val="single" w:sz="13" w:space="0" w:color="000000"/>
            </w:tcBorders>
          </w:tcPr>
          <w:p w:rsidR="002A1874" w:rsidRPr="00AD0C11" w:rsidRDefault="002A1874" w:rsidP="003E4FAF">
            <w:pPr>
              <w:rPr>
                <w:rFonts w:ascii="Times New Roman" w:hAnsi="Times New Roman"/>
                <w:color w:val="000000"/>
                <w:sz w:val="20"/>
                <w:szCs w:val="20"/>
              </w:rPr>
            </w:pPr>
          </w:p>
        </w:tc>
      </w:tr>
    </w:tbl>
    <w:p w:rsidR="002A1874" w:rsidRPr="00AD0C11" w:rsidRDefault="002A1874" w:rsidP="002A1874">
      <w:pPr>
        <w:spacing w:after="402" w:line="20" w:lineRule="exact"/>
        <w:rPr>
          <w:sz w:val="20"/>
          <w:szCs w:val="20"/>
        </w:rPr>
      </w:pPr>
    </w:p>
    <w:p w:rsidR="002A1874" w:rsidRPr="00AD0C11" w:rsidRDefault="002A1874" w:rsidP="002A1874">
      <w:pPr>
        <w:spacing w:line="208" w:lineRule="auto"/>
        <w:rPr>
          <w:rFonts w:ascii="Times New Roman" w:hAnsi="Times New Roman"/>
          <w:color w:val="000000"/>
          <w:spacing w:val="-4"/>
          <w:w w:val="110"/>
          <w:sz w:val="20"/>
          <w:szCs w:val="20"/>
        </w:rPr>
      </w:pPr>
      <w:r w:rsidRPr="00AD0C11">
        <w:rPr>
          <w:rFonts w:ascii="Times New Roman" w:hAnsi="Times New Roman"/>
          <w:color w:val="000000"/>
          <w:spacing w:val="-4"/>
          <w:w w:val="110"/>
          <w:sz w:val="20"/>
          <w:szCs w:val="20"/>
        </w:rPr>
        <w:t>Ответственный исполнитель</w:t>
      </w:r>
    </w:p>
    <w:p w:rsidR="002A1874" w:rsidRPr="00AD0C11" w:rsidRDefault="002A1874" w:rsidP="002A1874">
      <w:pPr>
        <w:tabs>
          <w:tab w:val="left" w:pos="5487"/>
          <w:tab w:val="left" w:pos="7359"/>
          <w:tab w:val="right" w:pos="10551"/>
        </w:tabs>
        <w:ind w:left="3096"/>
        <w:rPr>
          <w:rFonts w:ascii="Times New Roman" w:hAnsi="Times New Roman"/>
          <w:color w:val="000000"/>
          <w:spacing w:val="-10"/>
          <w:w w:val="110"/>
          <w:sz w:val="20"/>
          <w:szCs w:val="20"/>
        </w:rPr>
      </w:pPr>
      <w:r w:rsidRPr="00F8054D">
        <w:rPr>
          <w:rFonts w:asciiTheme="minorHAnsi" w:hAnsiTheme="minorHAnsi"/>
          <w:sz w:val="20"/>
          <w:szCs w:val="20"/>
          <w:lang w:val="en-US"/>
        </w:rPr>
        <w:pict>
          <v:line id="_x0000_s1038" style="position:absolute;left:0;text-align:left;z-index:251672576" from="107.55pt,.55pt" to="241pt,.55pt" strokeweight=".95pt"/>
        </w:pict>
      </w:r>
      <w:r w:rsidRPr="00F8054D">
        <w:rPr>
          <w:rFonts w:asciiTheme="minorHAnsi" w:hAnsiTheme="minorHAnsi"/>
          <w:sz w:val="20"/>
          <w:szCs w:val="20"/>
          <w:lang w:val="en-US"/>
        </w:rPr>
        <w:pict>
          <v:line id="_x0000_s1039" style="position:absolute;left:0;text-align:left;z-index:251673600" from="245.05pt,.55pt" to="329.8pt,.55pt" strokeweight=".95pt"/>
        </w:pict>
      </w:r>
      <w:r w:rsidRPr="00F8054D">
        <w:rPr>
          <w:rFonts w:asciiTheme="minorHAnsi" w:hAnsiTheme="minorHAnsi"/>
          <w:sz w:val="20"/>
          <w:szCs w:val="20"/>
          <w:lang w:val="en-US"/>
        </w:rPr>
        <w:pict>
          <v:line id="_x0000_s1040" style="position:absolute;left:0;text-align:left;z-index:251674624" from="333.85pt,.55pt" to="467.6pt,.55pt" strokeweight=".95pt"/>
        </w:pict>
      </w:r>
      <w:r w:rsidRPr="00F8054D">
        <w:rPr>
          <w:rFonts w:asciiTheme="minorHAnsi" w:hAnsiTheme="minorHAnsi"/>
          <w:sz w:val="20"/>
          <w:szCs w:val="20"/>
          <w:lang w:val="en-US"/>
        </w:rPr>
        <w:pict>
          <v:line id="_x0000_s1041" style="position:absolute;left:0;text-align:left;z-index:251675648" from="471.6pt,.55pt" to="556.4pt,.55pt" strokeweight=".95pt"/>
        </w:pict>
      </w:r>
      <w:r w:rsidRPr="00AD0C11">
        <w:rPr>
          <w:rFonts w:ascii="Times New Roman" w:hAnsi="Times New Roman"/>
          <w:color w:val="000000"/>
          <w:spacing w:val="-10"/>
          <w:w w:val="110"/>
          <w:sz w:val="20"/>
          <w:szCs w:val="20"/>
        </w:rPr>
        <w:t>(должность)</w:t>
      </w:r>
      <w:r w:rsidRPr="00AD0C11">
        <w:rPr>
          <w:rFonts w:ascii="Times New Roman" w:hAnsi="Times New Roman"/>
          <w:color w:val="000000"/>
          <w:spacing w:val="-10"/>
          <w:w w:val="110"/>
          <w:sz w:val="20"/>
          <w:szCs w:val="20"/>
        </w:rPr>
        <w:tab/>
        <w:t>(подпись)</w:t>
      </w:r>
      <w:r w:rsidRPr="00AD0C11">
        <w:rPr>
          <w:rFonts w:ascii="Times New Roman" w:hAnsi="Times New Roman"/>
          <w:color w:val="000000"/>
          <w:spacing w:val="-10"/>
          <w:w w:val="110"/>
          <w:sz w:val="20"/>
          <w:szCs w:val="20"/>
        </w:rPr>
        <w:tab/>
      </w:r>
      <w:r w:rsidRPr="00AD0C11">
        <w:rPr>
          <w:rFonts w:ascii="Times New Roman" w:hAnsi="Times New Roman"/>
          <w:color w:val="000000"/>
          <w:spacing w:val="-8"/>
          <w:w w:val="110"/>
          <w:sz w:val="20"/>
          <w:szCs w:val="20"/>
        </w:rPr>
        <w:t>(расшифровка подписи)</w:t>
      </w:r>
      <w:r w:rsidRPr="00AD0C11">
        <w:rPr>
          <w:rFonts w:ascii="Times New Roman" w:hAnsi="Times New Roman"/>
          <w:color w:val="000000"/>
          <w:spacing w:val="-8"/>
          <w:w w:val="110"/>
          <w:sz w:val="20"/>
          <w:szCs w:val="20"/>
        </w:rPr>
        <w:tab/>
      </w:r>
      <w:r w:rsidRPr="00AD0C11">
        <w:rPr>
          <w:rFonts w:ascii="Times New Roman" w:hAnsi="Times New Roman"/>
          <w:color w:val="000000"/>
          <w:spacing w:val="-6"/>
          <w:w w:val="110"/>
          <w:sz w:val="20"/>
          <w:szCs w:val="20"/>
        </w:rPr>
        <w:t>(телефон)</w:t>
      </w:r>
    </w:p>
    <w:p w:rsidR="002A1874" w:rsidRPr="00AD0C11" w:rsidRDefault="002A1874" w:rsidP="002A1874">
      <w:pPr>
        <w:tabs>
          <w:tab w:val="left" w:pos="586"/>
          <w:tab w:val="left" w:pos="2175"/>
          <w:tab w:val="right" w:pos="2727"/>
        </w:tabs>
        <w:spacing w:before="72" w:after="36" w:line="201" w:lineRule="auto"/>
        <w:ind w:left="72"/>
        <w:rPr>
          <w:rFonts w:ascii="Times New Roman" w:hAnsi="Times New Roman"/>
          <w:color w:val="000000"/>
          <w:w w:val="110"/>
          <w:sz w:val="20"/>
          <w:szCs w:val="20"/>
        </w:rPr>
        <w:sectPr w:rsidR="002A1874" w:rsidRPr="00AD0C11">
          <w:type w:val="continuous"/>
          <w:pgSz w:w="15840" w:h="12240" w:orient="landscape"/>
          <w:pgMar w:top="342" w:right="685" w:bottom="1068" w:left="786" w:header="720" w:footer="720" w:gutter="0"/>
          <w:cols w:space="720"/>
        </w:sectPr>
      </w:pPr>
      <w:r>
        <w:rPr>
          <w:rFonts w:ascii="Times New Roman" w:hAnsi="Times New Roman"/>
          <w:color w:val="000000"/>
          <w:w w:val="110"/>
          <w:sz w:val="20"/>
          <w:szCs w:val="20"/>
        </w:rPr>
        <w:t>"</w:t>
      </w:r>
      <w:r>
        <w:rPr>
          <w:rFonts w:ascii="Times New Roman" w:hAnsi="Times New Roman"/>
          <w:color w:val="000000"/>
          <w:w w:val="110"/>
          <w:sz w:val="20"/>
          <w:szCs w:val="20"/>
        </w:rPr>
        <w:tab/>
        <w:t>"</w:t>
      </w:r>
      <w:r>
        <w:rPr>
          <w:rFonts w:ascii="Times New Roman" w:hAnsi="Times New Roman"/>
          <w:color w:val="000000"/>
          <w:w w:val="110"/>
          <w:sz w:val="20"/>
          <w:szCs w:val="20"/>
        </w:rPr>
        <w:tab/>
        <w:t>20</w:t>
      </w:r>
      <w:r>
        <w:rPr>
          <w:rFonts w:ascii="Times New Roman" w:hAnsi="Times New Roman"/>
          <w:color w:val="000000"/>
          <w:w w:val="110"/>
          <w:sz w:val="20"/>
          <w:szCs w:val="20"/>
        </w:rPr>
        <w:tab/>
        <w:t>г</w:t>
      </w:r>
    </w:p>
    <w:p w:rsidR="002A1874" w:rsidRPr="00AD0C11" w:rsidRDefault="002A1874" w:rsidP="002A1874">
      <w:pPr>
        <w:spacing w:after="37" w:line="22" w:lineRule="exact"/>
        <w:ind w:right="115"/>
        <w:rPr>
          <w:sz w:val="20"/>
          <w:szCs w:val="20"/>
        </w:rPr>
        <w:sectPr w:rsidR="002A1874" w:rsidRPr="00AD0C11">
          <w:type w:val="continuous"/>
          <w:pgSz w:w="15840" w:h="12240" w:orient="landscape"/>
          <w:pgMar w:top="342" w:right="12277" w:bottom="1068" w:left="983" w:header="720" w:footer="720" w:gutter="0"/>
          <w:cols w:space="720"/>
        </w:sectPr>
      </w:pPr>
    </w:p>
    <w:p w:rsidR="002A1874" w:rsidRPr="00AD0C11" w:rsidRDefault="002A1874" w:rsidP="002A1874">
      <w:pPr>
        <w:rPr>
          <w:rFonts w:ascii="Times New Roman" w:eastAsia="Times New Roman" w:hAnsi="Times New Roman"/>
          <w:sz w:val="20"/>
          <w:szCs w:val="20"/>
        </w:rPr>
      </w:pP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p>
    <w:p w:rsidR="002A1874" w:rsidRPr="00AD0C11" w:rsidRDefault="002A1874" w:rsidP="002A1874">
      <w:pPr>
        <w:spacing w:before="100" w:beforeAutospacing="1" w:after="100" w:afterAutospacing="1" w:line="240" w:lineRule="auto"/>
        <w:jc w:val="right"/>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Приложение N 11</w:t>
      </w:r>
    </w:p>
    <w:p w:rsidR="002A1874" w:rsidRPr="00AD0C11" w:rsidRDefault="002A1874" w:rsidP="002A1874">
      <w:pPr>
        <w:spacing w:after="0" w:line="240" w:lineRule="auto"/>
        <w:rPr>
          <w:rFonts w:ascii="Times New Roman" w:eastAsia="Times New Roman" w:hAnsi="Times New Roman"/>
          <w:sz w:val="20"/>
          <w:szCs w:val="20"/>
        </w:rPr>
      </w:pP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bookmarkStart w:id="180" w:name="dst101083"/>
      <w:bookmarkEnd w:id="180"/>
      <w:r w:rsidRPr="00AD0C11">
        <w:rPr>
          <w:rFonts w:ascii="Times New Roman" w:eastAsia="Times New Roman" w:hAnsi="Times New Roman"/>
          <w:sz w:val="20"/>
          <w:szCs w:val="20"/>
        </w:rPr>
        <w:t xml:space="preserve">                                 ИЗВЕЩЕНИЕ</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о постановке на учет (изменении) бюджетного обязательства</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в органе Федерального казначейства</w:t>
      </w:r>
    </w:p>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640" w:type="dxa"/>
        <w:tblCellSpacing w:w="0" w:type="dxa"/>
        <w:tblInd w:w="20" w:type="dxa"/>
        <w:tblCellMar>
          <w:left w:w="0" w:type="dxa"/>
          <w:right w:w="0" w:type="dxa"/>
        </w:tblCellMar>
        <w:tblLook w:val="04A0"/>
      </w:tblPr>
      <w:tblGrid>
        <w:gridCol w:w="4611"/>
        <w:gridCol w:w="2250"/>
        <w:gridCol w:w="1983"/>
        <w:gridCol w:w="796"/>
      </w:tblGrid>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1" w:name="dst101084"/>
            <w:bookmarkEnd w:id="181"/>
            <w:r w:rsidRPr="00AD0C11">
              <w:rPr>
                <w:rFonts w:ascii="Times New Roman" w:eastAsia="Times New Roman" w:hAnsi="Times New Roman"/>
                <w:sz w:val="20"/>
                <w:szCs w:val="20"/>
              </w:rPr>
              <w:t>Коды</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2" w:name="dst101085"/>
            <w:bookmarkEnd w:id="182"/>
            <w:r w:rsidRPr="00AD0C11">
              <w:rPr>
                <w:rFonts w:ascii="Times New Roman" w:eastAsia="Times New Roman" w:hAnsi="Times New Roman"/>
                <w:sz w:val="20"/>
                <w:szCs w:val="20"/>
              </w:rPr>
              <w:t xml:space="preserve">Форма по </w:t>
            </w:r>
            <w:hyperlink r:id="rId47" w:anchor="dst0" w:history="1">
              <w:r w:rsidRPr="00AD0C11">
                <w:rPr>
                  <w:rFonts w:ascii="Times New Roman" w:eastAsia="Times New Roman" w:hAnsi="Times New Roman"/>
                  <w:color w:val="0000FF"/>
                  <w:sz w:val="20"/>
                  <w:szCs w:val="20"/>
                  <w:u w:val="single"/>
                </w:rPr>
                <w:t>ОКУД</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3" w:name="dst101086"/>
            <w:bookmarkEnd w:id="183"/>
            <w:r w:rsidRPr="00AD0C11">
              <w:rPr>
                <w:rFonts w:ascii="Times New Roman" w:eastAsia="Times New Roman" w:hAnsi="Times New Roman"/>
                <w:sz w:val="20"/>
                <w:szCs w:val="20"/>
              </w:rPr>
              <w:t>0506105</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4" w:name="dst101087"/>
            <w:bookmarkEnd w:id="184"/>
            <w:r w:rsidRPr="00AD0C11">
              <w:rPr>
                <w:rFonts w:ascii="Times New Roman" w:eastAsia="Times New Roman" w:hAnsi="Times New Roman"/>
                <w:sz w:val="20"/>
                <w:szCs w:val="20"/>
              </w:rPr>
              <w:t>на "__" ________ 20__ г.</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5" w:name="dst101088"/>
            <w:bookmarkEnd w:id="185"/>
            <w:r w:rsidRPr="00AD0C11">
              <w:rPr>
                <w:rFonts w:ascii="Times New Roman" w:eastAsia="Times New Roman" w:hAnsi="Times New Roman"/>
                <w:sz w:val="20"/>
                <w:szCs w:val="20"/>
              </w:rPr>
              <w:t>Дата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6" w:name="dst101089"/>
            <w:bookmarkEnd w:id="186"/>
            <w:r w:rsidRPr="00AD0C11">
              <w:rPr>
                <w:rFonts w:ascii="Times New Roman" w:eastAsia="Times New Roman" w:hAnsi="Times New Roman"/>
                <w:sz w:val="20"/>
                <w:szCs w:val="20"/>
              </w:rPr>
              <w:t>Наименование органа Федерального казначейства</w:t>
            </w:r>
          </w:p>
        </w:tc>
        <w:tc>
          <w:tcPr>
            <w:tcW w:w="0" w:type="auto"/>
            <w:tcBorders>
              <w:bottom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7" w:name="dst101090"/>
            <w:bookmarkEnd w:id="187"/>
            <w:r w:rsidRPr="00AD0C11">
              <w:rPr>
                <w:rFonts w:ascii="Times New Roman" w:eastAsia="Times New Roman" w:hAnsi="Times New Roman"/>
                <w:sz w:val="20"/>
                <w:szCs w:val="20"/>
              </w:rPr>
              <w:t>по КОФК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8" w:name="dst101091"/>
            <w:bookmarkEnd w:id="188"/>
            <w:r w:rsidRPr="00AD0C11">
              <w:rPr>
                <w:rFonts w:ascii="Times New Roman" w:eastAsia="Times New Roman" w:hAnsi="Times New Roman"/>
                <w:sz w:val="20"/>
                <w:szCs w:val="20"/>
              </w:rPr>
              <w:t>Получатель бюджетных средств</w:t>
            </w:r>
          </w:p>
        </w:tc>
        <w:tc>
          <w:tcPr>
            <w:tcW w:w="0" w:type="auto"/>
            <w:tcBorders>
              <w:top w:val="single" w:sz="8" w:space="0" w:color="000000"/>
              <w:left w:val="nil"/>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89" w:name="dst101092"/>
            <w:bookmarkEnd w:id="189"/>
            <w:r w:rsidRPr="00AD0C11">
              <w:rPr>
                <w:rFonts w:ascii="Times New Roman" w:eastAsia="Times New Roman" w:hAnsi="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0" w:name="dst101093"/>
            <w:bookmarkEnd w:id="190"/>
            <w:r w:rsidRPr="00AD0C11">
              <w:rPr>
                <w:rFonts w:ascii="Times New Roman" w:eastAsia="Times New Roman" w:hAnsi="Times New Roman"/>
                <w:sz w:val="20"/>
                <w:szCs w:val="20"/>
              </w:rPr>
              <w:t>Наименование бюджета</w:t>
            </w:r>
          </w:p>
        </w:tc>
        <w:tc>
          <w:tcPr>
            <w:tcW w:w="0" w:type="auto"/>
            <w:tcBorders>
              <w:top w:val="single" w:sz="8" w:space="0" w:color="000000"/>
              <w:left w:val="nil"/>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1" w:name="dst101094"/>
            <w:bookmarkEnd w:id="191"/>
            <w:r w:rsidRPr="00AD0C11">
              <w:rPr>
                <w:rFonts w:ascii="Times New Roman" w:eastAsia="Times New Roman" w:hAnsi="Times New Roman"/>
                <w:sz w:val="20"/>
                <w:szCs w:val="20"/>
              </w:rPr>
              <w:t xml:space="preserve">по </w:t>
            </w:r>
            <w:hyperlink r:id="rId48" w:anchor="dst0" w:history="1">
              <w:r w:rsidRPr="00AD0C11">
                <w:rPr>
                  <w:rFonts w:ascii="Times New Roman" w:eastAsia="Times New Roman" w:hAnsi="Times New Roman"/>
                  <w:color w:val="0000FF"/>
                  <w:sz w:val="20"/>
                  <w:szCs w:val="20"/>
                  <w:u w:val="single"/>
                </w:rPr>
                <w:t>ОКТМО</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2" w:name="dst101095"/>
            <w:bookmarkEnd w:id="192"/>
            <w:r w:rsidRPr="00AD0C11">
              <w:rPr>
                <w:rFonts w:ascii="Times New Roman" w:eastAsia="Times New Roman" w:hAnsi="Times New Roman"/>
                <w:sz w:val="20"/>
                <w:szCs w:val="20"/>
              </w:rPr>
              <w:t>Финансовый орган</w:t>
            </w:r>
          </w:p>
        </w:tc>
        <w:tc>
          <w:tcPr>
            <w:tcW w:w="0" w:type="auto"/>
            <w:tcBorders>
              <w:top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3" w:name="dst101096"/>
            <w:bookmarkEnd w:id="193"/>
            <w:r w:rsidRPr="00AD0C11">
              <w:rPr>
                <w:rFonts w:ascii="Times New Roman" w:eastAsia="Times New Roman" w:hAnsi="Times New Roman"/>
                <w:sz w:val="20"/>
                <w:szCs w:val="20"/>
              </w:rPr>
              <w:t>по ОКПО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gridSpan w:val="2"/>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4" w:name="dst101097"/>
            <w:bookmarkEnd w:id="194"/>
            <w:r w:rsidRPr="00AD0C11">
              <w:rPr>
                <w:rFonts w:ascii="Times New Roman" w:eastAsia="Times New Roman" w:hAnsi="Times New Roman"/>
                <w:sz w:val="20"/>
                <w:szCs w:val="20"/>
              </w:rPr>
              <w:t>Единица измерения: руб (с точностью до второго десятичного знака)</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5" w:name="dst101098"/>
            <w:bookmarkEnd w:id="195"/>
            <w:r w:rsidRPr="00AD0C11">
              <w:rPr>
                <w:rFonts w:ascii="Times New Roman" w:eastAsia="Times New Roman" w:hAnsi="Times New Roman"/>
                <w:sz w:val="20"/>
                <w:szCs w:val="20"/>
              </w:rPr>
              <w:t xml:space="preserve">по </w:t>
            </w:r>
            <w:hyperlink r:id="rId49" w:anchor="dst100283" w:history="1">
              <w:r w:rsidRPr="00AD0C11">
                <w:rPr>
                  <w:rFonts w:ascii="Times New Roman" w:eastAsia="Times New Roman" w:hAnsi="Times New Roman"/>
                  <w:color w:val="0000FF"/>
                  <w:sz w:val="20"/>
                  <w:szCs w:val="20"/>
                  <w:u w:val="single"/>
                </w:rPr>
                <w:t>ОКЕИ</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6" w:name="dst101099"/>
            <w:bookmarkEnd w:id="196"/>
            <w:r w:rsidRPr="00AD0C11">
              <w:rPr>
                <w:rFonts w:ascii="Times New Roman" w:eastAsia="Times New Roman" w:hAnsi="Times New Roman"/>
                <w:sz w:val="20"/>
                <w:szCs w:val="20"/>
              </w:rPr>
              <w:t>383</w:t>
            </w:r>
          </w:p>
        </w:tc>
      </w:tr>
    </w:tbl>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640" w:type="dxa"/>
        <w:tblCellSpacing w:w="0" w:type="dxa"/>
        <w:tblInd w:w="20" w:type="dxa"/>
        <w:tblCellMar>
          <w:left w:w="0" w:type="dxa"/>
          <w:right w:w="0" w:type="dxa"/>
        </w:tblCellMar>
        <w:tblLook w:val="04A0"/>
      </w:tblPr>
      <w:tblGrid>
        <w:gridCol w:w="9528"/>
        <w:gridCol w:w="112"/>
      </w:tblGrid>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7" w:name="dst101100"/>
            <w:bookmarkEnd w:id="197"/>
            <w:r w:rsidRPr="00AD0C11">
              <w:rPr>
                <w:rFonts w:ascii="Times New Roman" w:eastAsia="Times New Roman" w:hAnsi="Times New Roman"/>
                <w:sz w:val="20"/>
                <w:szCs w:val="20"/>
              </w:rPr>
              <w:t>Номер документа-основания</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8" w:name="dst101101"/>
            <w:bookmarkEnd w:id="198"/>
            <w:r w:rsidRPr="00AD0C11">
              <w:rPr>
                <w:rFonts w:ascii="Times New Roman" w:eastAsia="Times New Roman" w:hAnsi="Times New Roman"/>
                <w:sz w:val="20"/>
                <w:szCs w:val="20"/>
              </w:rPr>
              <w:t>Дата заключения (принятия) документа-основания</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199" w:name="dst101102"/>
            <w:bookmarkEnd w:id="199"/>
            <w:r w:rsidRPr="00AD0C11">
              <w:rPr>
                <w:rFonts w:ascii="Times New Roman" w:eastAsia="Times New Roman" w:hAnsi="Times New Roman"/>
                <w:sz w:val="20"/>
                <w:szCs w:val="20"/>
              </w:rPr>
              <w:t>Сумма по документу-основанию</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0" w:name="dst101103"/>
            <w:bookmarkEnd w:id="200"/>
            <w:r w:rsidRPr="00AD0C11">
              <w:rPr>
                <w:rFonts w:ascii="Times New Roman" w:eastAsia="Times New Roman" w:hAnsi="Times New Roman"/>
                <w:sz w:val="20"/>
                <w:szCs w:val="20"/>
              </w:rPr>
              <w:t>Дата Сведений о бюджетном обязательстве</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1" w:name="dst101104"/>
            <w:bookmarkEnd w:id="201"/>
            <w:r w:rsidRPr="00AD0C11">
              <w:rPr>
                <w:rFonts w:ascii="Times New Roman" w:eastAsia="Times New Roman" w:hAnsi="Times New Roman"/>
                <w:sz w:val="20"/>
                <w:szCs w:val="20"/>
              </w:rPr>
              <w:t>Дата постановки на учет (изменения) бюджетного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2" w:name="dst101105"/>
            <w:bookmarkEnd w:id="202"/>
            <w:r w:rsidRPr="00AD0C11">
              <w:rPr>
                <w:rFonts w:ascii="Times New Roman" w:eastAsia="Times New Roman" w:hAnsi="Times New Roman"/>
                <w:sz w:val="20"/>
                <w:szCs w:val="20"/>
              </w:rPr>
              <w:t>Порядковый номер внесения изменений в бюджетное обязательство</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3" w:name="dst101106"/>
            <w:bookmarkEnd w:id="203"/>
            <w:r w:rsidRPr="00AD0C11">
              <w:rPr>
                <w:rFonts w:ascii="Times New Roman" w:eastAsia="Times New Roman" w:hAnsi="Times New Roman"/>
                <w:sz w:val="20"/>
                <w:szCs w:val="20"/>
              </w:rPr>
              <w:t>Учетный номер бюджетного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4" w:name="dst101107"/>
            <w:bookmarkEnd w:id="204"/>
            <w:r w:rsidRPr="00AD0C11">
              <w:rPr>
                <w:rFonts w:ascii="Times New Roman" w:eastAsia="Times New Roman" w:hAnsi="Times New Roman"/>
                <w:sz w:val="20"/>
                <w:szCs w:val="20"/>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bl>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bookmarkStart w:id="205" w:name="dst101108"/>
      <w:bookmarkEnd w:id="205"/>
      <w:r w:rsidRPr="00AD0C11">
        <w:rPr>
          <w:rFonts w:ascii="Times New Roman" w:eastAsia="Times New Roman" w:hAnsi="Times New Roman"/>
          <w:sz w:val="20"/>
          <w:szCs w:val="20"/>
        </w:rPr>
        <w:t>Ответственный исполнитель ___________ _________ _________________ _________</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(должность) (подпись)    (расшифровка   (телефон)</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подписи)</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"__" ________ 20__ г.</w:t>
      </w:r>
    </w:p>
    <w:p w:rsidR="002A1874" w:rsidRPr="00AD0C11" w:rsidRDefault="002A1874" w:rsidP="002A1874">
      <w:pPr>
        <w:rPr>
          <w:rFonts w:ascii="Times New Roman" w:eastAsia="Times New Roman" w:hAnsi="Times New Roman"/>
          <w:sz w:val="20"/>
          <w:szCs w:val="20"/>
        </w:rPr>
      </w:pPr>
      <w:r w:rsidRPr="00AD0C11">
        <w:rPr>
          <w:rFonts w:ascii="Times New Roman" w:eastAsia="Times New Roman" w:hAnsi="Times New Roman"/>
          <w:sz w:val="20"/>
          <w:szCs w:val="20"/>
        </w:rPr>
        <w:br w:type="page"/>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lastRenderedPageBreak/>
        <w:t> </w:t>
      </w:r>
    </w:p>
    <w:p w:rsidR="002A1874" w:rsidRPr="00AD0C11" w:rsidRDefault="002A1874" w:rsidP="002A1874">
      <w:pPr>
        <w:spacing w:before="100" w:beforeAutospacing="1" w:after="100" w:afterAutospacing="1" w:line="240" w:lineRule="auto"/>
        <w:jc w:val="right"/>
        <w:outlineLvl w:val="0"/>
        <w:rPr>
          <w:rFonts w:ascii="Times New Roman" w:eastAsia="Times New Roman" w:hAnsi="Times New Roman"/>
          <w:b/>
          <w:bCs/>
          <w:kern w:val="36"/>
          <w:sz w:val="20"/>
          <w:szCs w:val="20"/>
        </w:rPr>
      </w:pPr>
      <w:r w:rsidRPr="00AD0C11">
        <w:rPr>
          <w:rFonts w:ascii="Times New Roman" w:eastAsia="Times New Roman" w:hAnsi="Times New Roman"/>
          <w:b/>
          <w:bCs/>
          <w:kern w:val="36"/>
          <w:sz w:val="20"/>
          <w:szCs w:val="20"/>
        </w:rPr>
        <w:t>Приложение N 12</w:t>
      </w:r>
    </w:p>
    <w:p w:rsidR="002A1874" w:rsidRPr="00AD0C11" w:rsidRDefault="002A1874" w:rsidP="002A1874">
      <w:pPr>
        <w:spacing w:after="0" w:line="240" w:lineRule="auto"/>
        <w:rPr>
          <w:rFonts w:ascii="Times New Roman" w:eastAsia="Times New Roman" w:hAnsi="Times New Roman"/>
          <w:sz w:val="20"/>
          <w:szCs w:val="20"/>
        </w:rPr>
      </w:pP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bookmarkStart w:id="206" w:name="dst101110"/>
      <w:bookmarkEnd w:id="206"/>
      <w:r w:rsidRPr="00AD0C11">
        <w:rPr>
          <w:rFonts w:ascii="Times New Roman" w:eastAsia="Times New Roman" w:hAnsi="Times New Roman"/>
          <w:sz w:val="20"/>
          <w:szCs w:val="20"/>
        </w:rPr>
        <w:t xml:space="preserve">                                 ИЗВЕЩЕНИЕ</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о постановке на учет (изменении) денежного обязательства в органе</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Федерального казначейства</w:t>
      </w:r>
    </w:p>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640" w:type="dxa"/>
        <w:tblCellSpacing w:w="0" w:type="dxa"/>
        <w:tblInd w:w="20" w:type="dxa"/>
        <w:tblCellMar>
          <w:left w:w="0" w:type="dxa"/>
          <w:right w:w="0" w:type="dxa"/>
        </w:tblCellMar>
        <w:tblLook w:val="04A0"/>
      </w:tblPr>
      <w:tblGrid>
        <w:gridCol w:w="4616"/>
        <w:gridCol w:w="2242"/>
        <w:gridCol w:w="1985"/>
        <w:gridCol w:w="797"/>
      </w:tblGrid>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7" w:name="dst101111"/>
            <w:bookmarkEnd w:id="207"/>
            <w:r w:rsidRPr="00AD0C11">
              <w:rPr>
                <w:rFonts w:ascii="Times New Roman" w:eastAsia="Times New Roman" w:hAnsi="Times New Roman"/>
                <w:sz w:val="20"/>
                <w:szCs w:val="20"/>
              </w:rPr>
              <w:t>Коды</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8" w:name="dst101112"/>
            <w:bookmarkEnd w:id="208"/>
            <w:r w:rsidRPr="00AD0C11">
              <w:rPr>
                <w:rFonts w:ascii="Times New Roman" w:eastAsia="Times New Roman" w:hAnsi="Times New Roman"/>
                <w:sz w:val="20"/>
                <w:szCs w:val="20"/>
              </w:rPr>
              <w:t xml:space="preserve">Форма по </w:t>
            </w:r>
            <w:hyperlink r:id="rId50" w:anchor="dst0" w:history="1">
              <w:r w:rsidRPr="00AD0C11">
                <w:rPr>
                  <w:rFonts w:ascii="Times New Roman" w:eastAsia="Times New Roman" w:hAnsi="Times New Roman"/>
                  <w:color w:val="0000FF"/>
                  <w:sz w:val="20"/>
                  <w:szCs w:val="20"/>
                  <w:u w:val="single"/>
                </w:rPr>
                <w:t>ОКУД</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09" w:name="dst101113"/>
            <w:bookmarkEnd w:id="209"/>
            <w:r w:rsidRPr="00AD0C11">
              <w:rPr>
                <w:rFonts w:ascii="Times New Roman" w:eastAsia="Times New Roman" w:hAnsi="Times New Roman"/>
                <w:sz w:val="20"/>
                <w:szCs w:val="20"/>
              </w:rPr>
              <w:t>0506106</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0" w:name="dst101114"/>
            <w:bookmarkEnd w:id="210"/>
            <w:r w:rsidRPr="00AD0C11">
              <w:rPr>
                <w:rFonts w:ascii="Times New Roman" w:eastAsia="Times New Roman" w:hAnsi="Times New Roman"/>
                <w:sz w:val="20"/>
                <w:szCs w:val="20"/>
              </w:rPr>
              <w:t>от "__" ________ 20__ г.</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1" w:name="dst101115"/>
            <w:bookmarkEnd w:id="211"/>
            <w:r w:rsidRPr="00AD0C11">
              <w:rPr>
                <w:rFonts w:ascii="Times New Roman" w:eastAsia="Times New Roman" w:hAnsi="Times New Roman"/>
                <w:sz w:val="20"/>
                <w:szCs w:val="20"/>
              </w:rPr>
              <w:t>Дата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2" w:name="dst101116"/>
            <w:bookmarkEnd w:id="212"/>
            <w:r w:rsidRPr="00AD0C11">
              <w:rPr>
                <w:rFonts w:ascii="Times New Roman" w:eastAsia="Times New Roman" w:hAnsi="Times New Roman"/>
                <w:sz w:val="20"/>
                <w:szCs w:val="20"/>
              </w:rPr>
              <w:t>Наименование органа Федерального казначейства</w:t>
            </w:r>
          </w:p>
        </w:tc>
        <w:tc>
          <w:tcPr>
            <w:tcW w:w="0" w:type="auto"/>
            <w:tcBorders>
              <w:bottom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3" w:name="dst101117"/>
            <w:bookmarkEnd w:id="213"/>
            <w:r w:rsidRPr="00AD0C11">
              <w:rPr>
                <w:rFonts w:ascii="Times New Roman" w:eastAsia="Times New Roman" w:hAnsi="Times New Roman"/>
                <w:sz w:val="20"/>
                <w:szCs w:val="20"/>
              </w:rPr>
              <w:t>по КОФК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4" w:name="dst101118"/>
            <w:bookmarkEnd w:id="214"/>
            <w:r w:rsidRPr="00AD0C11">
              <w:rPr>
                <w:rFonts w:ascii="Times New Roman" w:eastAsia="Times New Roman" w:hAnsi="Times New Roman"/>
                <w:sz w:val="20"/>
                <w:szCs w:val="20"/>
              </w:rPr>
              <w:t>Получатель бюджетных средств</w:t>
            </w:r>
          </w:p>
        </w:tc>
        <w:tc>
          <w:tcPr>
            <w:tcW w:w="0" w:type="auto"/>
            <w:tcBorders>
              <w:top w:val="single" w:sz="8" w:space="0" w:color="000000"/>
              <w:left w:val="nil"/>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5" w:name="dst101119"/>
            <w:bookmarkEnd w:id="215"/>
            <w:r w:rsidRPr="00AD0C11">
              <w:rPr>
                <w:rFonts w:ascii="Times New Roman" w:eastAsia="Times New Roman" w:hAnsi="Times New Roman"/>
                <w:sz w:val="20"/>
                <w:szCs w:val="20"/>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6" w:name="dst101120"/>
            <w:bookmarkEnd w:id="216"/>
            <w:r w:rsidRPr="00AD0C11">
              <w:rPr>
                <w:rFonts w:ascii="Times New Roman" w:eastAsia="Times New Roman" w:hAnsi="Times New Roman"/>
                <w:sz w:val="20"/>
                <w:szCs w:val="20"/>
              </w:rPr>
              <w:t>Наименование бюджета</w:t>
            </w:r>
          </w:p>
        </w:tc>
        <w:tc>
          <w:tcPr>
            <w:tcW w:w="0" w:type="auto"/>
            <w:tcBorders>
              <w:top w:val="single" w:sz="8" w:space="0" w:color="000000"/>
              <w:left w:val="nil"/>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7" w:name="dst101121"/>
            <w:bookmarkEnd w:id="217"/>
            <w:r w:rsidRPr="00AD0C11">
              <w:rPr>
                <w:rFonts w:ascii="Times New Roman" w:eastAsia="Times New Roman" w:hAnsi="Times New Roman"/>
                <w:sz w:val="20"/>
                <w:szCs w:val="20"/>
              </w:rPr>
              <w:t xml:space="preserve">по </w:t>
            </w:r>
            <w:hyperlink r:id="rId51" w:anchor="dst0" w:history="1">
              <w:r w:rsidRPr="00AD0C11">
                <w:rPr>
                  <w:rFonts w:ascii="Times New Roman" w:eastAsia="Times New Roman" w:hAnsi="Times New Roman"/>
                  <w:color w:val="0000FF"/>
                  <w:sz w:val="20"/>
                  <w:szCs w:val="20"/>
                  <w:u w:val="single"/>
                </w:rPr>
                <w:t>ОКТМО</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8" w:name="dst101122"/>
            <w:bookmarkEnd w:id="218"/>
            <w:r w:rsidRPr="00AD0C11">
              <w:rPr>
                <w:rFonts w:ascii="Times New Roman" w:eastAsia="Times New Roman" w:hAnsi="Times New Roman"/>
                <w:sz w:val="20"/>
                <w:szCs w:val="20"/>
              </w:rPr>
              <w:t>Финансовый орган</w:t>
            </w:r>
          </w:p>
        </w:tc>
        <w:tc>
          <w:tcPr>
            <w:tcW w:w="0" w:type="auto"/>
            <w:tcBorders>
              <w:top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19" w:name="dst101123"/>
            <w:bookmarkEnd w:id="219"/>
            <w:r w:rsidRPr="00AD0C11">
              <w:rPr>
                <w:rFonts w:ascii="Times New Roman" w:eastAsia="Times New Roman" w:hAnsi="Times New Roman"/>
                <w:sz w:val="20"/>
                <w:szCs w:val="20"/>
              </w:rPr>
              <w:t>по ОКПО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gridSpan w:val="2"/>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0" w:name="dst101124"/>
            <w:bookmarkEnd w:id="220"/>
            <w:r w:rsidRPr="00AD0C11">
              <w:rPr>
                <w:rFonts w:ascii="Times New Roman" w:eastAsia="Times New Roman" w:hAnsi="Times New Roman"/>
                <w:sz w:val="20"/>
                <w:szCs w:val="20"/>
              </w:rPr>
              <w:t>Единица измерения: руб (с точностью до второго десятичного знака)</w:t>
            </w:r>
          </w:p>
        </w:tc>
        <w:tc>
          <w:tcPr>
            <w:tcW w:w="0" w:type="auto"/>
            <w:tcBorders>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1" w:name="dst101125"/>
            <w:bookmarkEnd w:id="221"/>
            <w:r w:rsidRPr="00AD0C11">
              <w:rPr>
                <w:rFonts w:ascii="Times New Roman" w:eastAsia="Times New Roman" w:hAnsi="Times New Roman"/>
                <w:sz w:val="20"/>
                <w:szCs w:val="20"/>
              </w:rPr>
              <w:t xml:space="preserve">по </w:t>
            </w:r>
            <w:hyperlink r:id="rId52" w:anchor="dst100283" w:history="1">
              <w:r w:rsidRPr="00AD0C11">
                <w:rPr>
                  <w:rFonts w:ascii="Times New Roman" w:eastAsia="Times New Roman" w:hAnsi="Times New Roman"/>
                  <w:color w:val="0000FF"/>
                  <w:sz w:val="20"/>
                  <w:szCs w:val="20"/>
                  <w:u w:val="single"/>
                </w:rPr>
                <w:t>ОКЕИ</w:t>
              </w:r>
            </w:hyperlink>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2" w:name="dst101126"/>
            <w:bookmarkEnd w:id="222"/>
            <w:r w:rsidRPr="00AD0C11">
              <w:rPr>
                <w:rFonts w:ascii="Times New Roman" w:eastAsia="Times New Roman" w:hAnsi="Times New Roman"/>
                <w:sz w:val="20"/>
                <w:szCs w:val="20"/>
              </w:rPr>
              <w:t>383</w:t>
            </w:r>
          </w:p>
        </w:tc>
      </w:tr>
    </w:tbl>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bl>
      <w:tblPr>
        <w:tblW w:w="9600" w:type="dxa"/>
        <w:tblCellSpacing w:w="0" w:type="dxa"/>
        <w:tblInd w:w="20" w:type="dxa"/>
        <w:tblCellMar>
          <w:left w:w="0" w:type="dxa"/>
          <w:right w:w="0" w:type="dxa"/>
        </w:tblCellMar>
        <w:tblLook w:val="04A0"/>
      </w:tblPr>
      <w:tblGrid>
        <w:gridCol w:w="9530"/>
        <w:gridCol w:w="70"/>
      </w:tblGrid>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3" w:name="dst101127"/>
            <w:bookmarkEnd w:id="223"/>
            <w:r w:rsidRPr="00AD0C11">
              <w:rPr>
                <w:rFonts w:ascii="Times New Roman" w:eastAsia="Times New Roman" w:hAnsi="Times New Roman"/>
                <w:sz w:val="20"/>
                <w:szCs w:val="20"/>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4" w:name="dst101128"/>
            <w:bookmarkEnd w:id="224"/>
            <w:r w:rsidRPr="00AD0C11">
              <w:rPr>
                <w:rFonts w:ascii="Times New Roman" w:eastAsia="Times New Roman" w:hAnsi="Times New Roman"/>
                <w:sz w:val="20"/>
                <w:szCs w:val="20"/>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5" w:name="dst101129"/>
            <w:bookmarkEnd w:id="225"/>
            <w:r w:rsidRPr="00AD0C11">
              <w:rPr>
                <w:rFonts w:ascii="Times New Roman" w:eastAsia="Times New Roman" w:hAnsi="Times New Roman"/>
                <w:sz w:val="20"/>
                <w:szCs w:val="20"/>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6" w:name="dst101130"/>
            <w:bookmarkEnd w:id="226"/>
            <w:r w:rsidRPr="00AD0C11">
              <w:rPr>
                <w:rFonts w:ascii="Times New Roman" w:eastAsia="Times New Roman" w:hAnsi="Times New Roman"/>
                <w:sz w:val="20"/>
                <w:szCs w:val="20"/>
              </w:rPr>
              <w:t>Дата Сведений о денежном обязательстве</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7" w:name="dst101131"/>
            <w:bookmarkEnd w:id="227"/>
            <w:r w:rsidRPr="00AD0C11">
              <w:rPr>
                <w:rFonts w:ascii="Times New Roman" w:eastAsia="Times New Roman" w:hAnsi="Times New Roman"/>
                <w:sz w:val="20"/>
                <w:szCs w:val="20"/>
              </w:rPr>
              <w:t>Дата постановки на учет (изменения)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8" w:name="dst101132"/>
            <w:bookmarkEnd w:id="228"/>
            <w:r w:rsidRPr="00AD0C11">
              <w:rPr>
                <w:rFonts w:ascii="Times New Roman" w:eastAsia="Times New Roman" w:hAnsi="Times New Roman"/>
                <w:sz w:val="20"/>
                <w:szCs w:val="20"/>
              </w:rPr>
              <w:t>Порядковый номер внесения изменений в денежное обязательство</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29" w:name="dst101133"/>
            <w:bookmarkEnd w:id="229"/>
            <w:r w:rsidRPr="00AD0C11">
              <w:rPr>
                <w:rFonts w:ascii="Times New Roman" w:eastAsia="Times New Roman" w:hAnsi="Times New Roman"/>
                <w:sz w:val="20"/>
                <w:szCs w:val="20"/>
              </w:rPr>
              <w:t>Учетный номер денежного обязательства</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r w:rsidR="002A1874" w:rsidRPr="00AD0C11" w:rsidTr="003E4FAF">
        <w:trPr>
          <w:tblCellSpacing w:w="0" w:type="dxa"/>
        </w:trPr>
        <w:tc>
          <w:tcPr>
            <w:tcW w:w="0" w:type="auto"/>
            <w:tcBorders>
              <w:top w:val="single" w:sz="8" w:space="0" w:color="000000"/>
              <w:left w:val="nil"/>
              <w:bottom w:val="single" w:sz="8" w:space="0" w:color="000000"/>
              <w:right w:val="single" w:sz="8" w:space="0" w:color="000000"/>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bookmarkStart w:id="230" w:name="dst101134"/>
            <w:bookmarkEnd w:id="230"/>
            <w:r w:rsidRPr="00AD0C11">
              <w:rPr>
                <w:rFonts w:ascii="Times New Roman" w:eastAsia="Times New Roman" w:hAnsi="Times New Roman"/>
                <w:sz w:val="20"/>
                <w:szCs w:val="20"/>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vAlign w:val="center"/>
            <w:hideMark/>
          </w:tcPr>
          <w:p w:rsidR="002A1874" w:rsidRPr="00AD0C11" w:rsidRDefault="002A1874" w:rsidP="003E4FAF">
            <w:pPr>
              <w:spacing w:after="10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tc>
      </w:tr>
    </w:tbl>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bookmarkStart w:id="231" w:name="dst101135"/>
      <w:bookmarkEnd w:id="231"/>
      <w:r w:rsidRPr="00AD0C11">
        <w:rPr>
          <w:rFonts w:ascii="Times New Roman" w:eastAsia="Times New Roman" w:hAnsi="Times New Roman"/>
          <w:sz w:val="20"/>
          <w:szCs w:val="20"/>
        </w:rPr>
        <w:t>Ответственный исполнитель ___________ _________ _________________ _________</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(должность) (подпись)    (расшифровка   (телефон)</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xml:space="preserve">                                                     подписи)</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p w:rsidR="002A1874" w:rsidRPr="00AD0C11" w:rsidRDefault="002A1874" w:rsidP="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"__" ________ 20__ г.</w:t>
      </w:r>
    </w:p>
    <w:p w:rsidR="002A1874" w:rsidRPr="00AD0C11" w:rsidRDefault="002A1874" w:rsidP="002A1874">
      <w:pPr>
        <w:spacing w:after="0" w:line="240" w:lineRule="auto"/>
        <w:rPr>
          <w:rFonts w:ascii="Times New Roman" w:eastAsia="Times New Roman" w:hAnsi="Times New Roman"/>
          <w:sz w:val="20"/>
          <w:szCs w:val="20"/>
        </w:rPr>
      </w:pPr>
      <w:r w:rsidRPr="00AD0C11">
        <w:rPr>
          <w:rFonts w:ascii="Times New Roman" w:eastAsia="Times New Roman" w:hAnsi="Times New Roman"/>
          <w:sz w:val="20"/>
          <w:szCs w:val="20"/>
        </w:rPr>
        <w:t> </w:t>
      </w:r>
    </w:p>
    <w:p w:rsidR="002A1874" w:rsidRPr="00AD0C11" w:rsidRDefault="002A1874" w:rsidP="002A1874">
      <w:pPr>
        <w:rPr>
          <w:rFonts w:ascii="Times New Roman" w:hAnsi="Times New Roman"/>
          <w:sz w:val="20"/>
          <w:szCs w:val="20"/>
        </w:rPr>
      </w:pPr>
    </w:p>
    <w:p w:rsidR="002A1874" w:rsidRPr="00AD0C11" w:rsidRDefault="002A1874" w:rsidP="002A1874">
      <w:pPr>
        <w:rPr>
          <w:sz w:val="20"/>
          <w:szCs w:val="20"/>
        </w:rPr>
      </w:pPr>
    </w:p>
    <w:p w:rsidR="002A1874" w:rsidRPr="00AD0C11" w:rsidRDefault="002A1874" w:rsidP="002A1874">
      <w:pPr>
        <w:rPr>
          <w:sz w:val="20"/>
          <w:szCs w:val="20"/>
        </w:rPr>
      </w:pPr>
    </w:p>
    <w:p w:rsidR="002A1874" w:rsidRDefault="002A1874" w:rsidP="002A1874"/>
    <w:p w:rsidR="002A1874" w:rsidRPr="00183528" w:rsidRDefault="002A1874">
      <w:pPr>
        <w:pStyle w:val="ConsPlusNormal"/>
        <w:jc w:val="both"/>
      </w:pPr>
    </w:p>
    <w:sectPr w:rsidR="002A1874" w:rsidRPr="00183528" w:rsidSect="003A4740">
      <w:headerReference w:type="default" r:id="rId5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2F5" w:rsidRDefault="005872F5" w:rsidP="003A4740">
      <w:pPr>
        <w:spacing w:after="0" w:line="240" w:lineRule="auto"/>
      </w:pPr>
      <w:r>
        <w:separator/>
      </w:r>
    </w:p>
  </w:endnote>
  <w:endnote w:type="continuationSeparator" w:id="1">
    <w:p w:rsidR="005872F5" w:rsidRDefault="005872F5"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2F5" w:rsidRDefault="005872F5" w:rsidP="003A4740">
      <w:pPr>
        <w:spacing w:after="0" w:line="240" w:lineRule="auto"/>
      </w:pPr>
      <w:r>
        <w:separator/>
      </w:r>
    </w:p>
  </w:footnote>
  <w:footnote w:type="continuationSeparator" w:id="1">
    <w:p w:rsidR="005872F5" w:rsidRDefault="005872F5"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BE0" w:rsidRDefault="00E3754E">
    <w:pPr>
      <w:pStyle w:val="a6"/>
      <w:jc w:val="center"/>
    </w:pPr>
    <w:fldSimple w:instr="PAGE   \* MERGEFORMAT">
      <w:r w:rsidR="002A1874">
        <w:rPr>
          <w:noProof/>
        </w:rPr>
        <w:t>26</w:t>
      </w:r>
    </w:fldSimple>
  </w:p>
  <w:p w:rsidR="007F2BE0" w:rsidRDefault="007F2BE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BCB"/>
    <w:rsid w:val="00034D63"/>
    <w:rsid w:val="000411B1"/>
    <w:rsid w:val="000639C1"/>
    <w:rsid w:val="001167C3"/>
    <w:rsid w:val="00137286"/>
    <w:rsid w:val="00137DE9"/>
    <w:rsid w:val="00150EF5"/>
    <w:rsid w:val="00183528"/>
    <w:rsid w:val="001B7EAA"/>
    <w:rsid w:val="001D090F"/>
    <w:rsid w:val="001D1642"/>
    <w:rsid w:val="001D4799"/>
    <w:rsid w:val="001E7C9D"/>
    <w:rsid w:val="002062E6"/>
    <w:rsid w:val="00244EDF"/>
    <w:rsid w:val="00263125"/>
    <w:rsid w:val="00295C89"/>
    <w:rsid w:val="002A1874"/>
    <w:rsid w:val="002C7D4F"/>
    <w:rsid w:val="002D05AC"/>
    <w:rsid w:val="002F5D2E"/>
    <w:rsid w:val="003056B9"/>
    <w:rsid w:val="00343264"/>
    <w:rsid w:val="0036362B"/>
    <w:rsid w:val="00380B60"/>
    <w:rsid w:val="003A4740"/>
    <w:rsid w:val="003D391D"/>
    <w:rsid w:val="003E6CC5"/>
    <w:rsid w:val="004211D4"/>
    <w:rsid w:val="004332B0"/>
    <w:rsid w:val="004351EE"/>
    <w:rsid w:val="004659E7"/>
    <w:rsid w:val="00466E42"/>
    <w:rsid w:val="004C00DD"/>
    <w:rsid w:val="004C0567"/>
    <w:rsid w:val="004C0D9F"/>
    <w:rsid w:val="004F4EA9"/>
    <w:rsid w:val="005253D4"/>
    <w:rsid w:val="005357E4"/>
    <w:rsid w:val="00586F10"/>
    <w:rsid w:val="005872F5"/>
    <w:rsid w:val="005B51A8"/>
    <w:rsid w:val="005D64BC"/>
    <w:rsid w:val="00603192"/>
    <w:rsid w:val="00641916"/>
    <w:rsid w:val="00647061"/>
    <w:rsid w:val="0064734B"/>
    <w:rsid w:val="00696D90"/>
    <w:rsid w:val="006B50A7"/>
    <w:rsid w:val="006C2523"/>
    <w:rsid w:val="006C5BEA"/>
    <w:rsid w:val="006E4179"/>
    <w:rsid w:val="006F6471"/>
    <w:rsid w:val="00733982"/>
    <w:rsid w:val="00757737"/>
    <w:rsid w:val="007606D3"/>
    <w:rsid w:val="00764490"/>
    <w:rsid w:val="007D663F"/>
    <w:rsid w:val="007E5EB4"/>
    <w:rsid w:val="007F2BE0"/>
    <w:rsid w:val="00803B1A"/>
    <w:rsid w:val="00872BB7"/>
    <w:rsid w:val="00873C24"/>
    <w:rsid w:val="008862FD"/>
    <w:rsid w:val="0089038A"/>
    <w:rsid w:val="008932E1"/>
    <w:rsid w:val="008A2887"/>
    <w:rsid w:val="00921C82"/>
    <w:rsid w:val="00925B3C"/>
    <w:rsid w:val="00935AA1"/>
    <w:rsid w:val="00937399"/>
    <w:rsid w:val="00944377"/>
    <w:rsid w:val="0094554E"/>
    <w:rsid w:val="00975451"/>
    <w:rsid w:val="00981E52"/>
    <w:rsid w:val="00985952"/>
    <w:rsid w:val="009868F8"/>
    <w:rsid w:val="009A2BD0"/>
    <w:rsid w:val="009C29D5"/>
    <w:rsid w:val="00A076E0"/>
    <w:rsid w:val="00A375C3"/>
    <w:rsid w:val="00A50F5A"/>
    <w:rsid w:val="00A57D23"/>
    <w:rsid w:val="00AF10F0"/>
    <w:rsid w:val="00B05C68"/>
    <w:rsid w:val="00B17C19"/>
    <w:rsid w:val="00B50733"/>
    <w:rsid w:val="00B63A7F"/>
    <w:rsid w:val="00B915A7"/>
    <w:rsid w:val="00BB06CF"/>
    <w:rsid w:val="00BD5998"/>
    <w:rsid w:val="00BF1E6E"/>
    <w:rsid w:val="00BF5915"/>
    <w:rsid w:val="00C40B53"/>
    <w:rsid w:val="00C5330A"/>
    <w:rsid w:val="00C9570B"/>
    <w:rsid w:val="00CB5C43"/>
    <w:rsid w:val="00D133E8"/>
    <w:rsid w:val="00D47A87"/>
    <w:rsid w:val="00D65BCB"/>
    <w:rsid w:val="00D853AE"/>
    <w:rsid w:val="00D919F5"/>
    <w:rsid w:val="00E3754E"/>
    <w:rsid w:val="00E45F5B"/>
    <w:rsid w:val="00E535E2"/>
    <w:rsid w:val="00EB5381"/>
    <w:rsid w:val="00EB633E"/>
    <w:rsid w:val="00F05DEF"/>
    <w:rsid w:val="00F274C1"/>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EAA"/>
    <w:pPr>
      <w:spacing w:after="200" w:line="276" w:lineRule="auto"/>
    </w:pPr>
    <w:rPr>
      <w:sz w:val="22"/>
      <w:szCs w:val="22"/>
      <w:lang w:eastAsia="en-US"/>
    </w:rPr>
  </w:style>
  <w:style w:type="paragraph" w:styleId="1">
    <w:name w:val="heading 1"/>
    <w:basedOn w:val="a"/>
    <w:link w:val="10"/>
    <w:uiPriority w:val="9"/>
    <w:qFormat/>
    <w:locked/>
    <w:rsid w:val="002A187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7EAA"/>
    <w:pPr>
      <w:widowControl w:val="0"/>
      <w:autoSpaceDE w:val="0"/>
      <w:autoSpaceDN w:val="0"/>
    </w:pPr>
    <w:rPr>
      <w:rFonts w:eastAsia="Times New Roman" w:cs="Calibri"/>
      <w:sz w:val="22"/>
    </w:rPr>
  </w:style>
  <w:style w:type="paragraph" w:customStyle="1" w:styleId="ConsPlusNonformat">
    <w:name w:val="ConsPlusNonformat"/>
    <w:uiPriority w:val="99"/>
    <w:rsid w:val="001B7EAA"/>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1B7EAA"/>
    <w:pPr>
      <w:widowControl w:val="0"/>
      <w:autoSpaceDE w:val="0"/>
      <w:autoSpaceDN w:val="0"/>
    </w:pPr>
    <w:rPr>
      <w:rFonts w:eastAsia="Times New Roman" w:cs="Calibri"/>
      <w:b/>
      <w:sz w:val="22"/>
    </w:rPr>
  </w:style>
  <w:style w:type="paragraph" w:customStyle="1" w:styleId="ConsPlusCell">
    <w:name w:val="ConsPlusCell"/>
    <w:uiPriority w:val="99"/>
    <w:rsid w:val="001B7EAA"/>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1B7EAA"/>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B7EAA"/>
    <w:pPr>
      <w:widowControl w:val="0"/>
      <w:autoSpaceDE w:val="0"/>
      <w:autoSpaceDN w:val="0"/>
    </w:pPr>
    <w:rPr>
      <w:rFonts w:ascii="Tahoma" w:eastAsia="Times New Roman" w:hAnsi="Tahoma" w:cs="Tahoma"/>
    </w:rPr>
  </w:style>
  <w:style w:type="paragraph" w:customStyle="1" w:styleId="ConsPlusJurTerm">
    <w:name w:val="ConsPlusJurTerm"/>
    <w:uiPriority w:val="99"/>
    <w:rsid w:val="001B7EAA"/>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1B7EAA"/>
    <w:pPr>
      <w:widowControl w:val="0"/>
      <w:autoSpaceDE w:val="0"/>
      <w:autoSpaceDN w:val="0"/>
    </w:pPr>
    <w:rPr>
      <w:rFonts w:ascii="Arial" w:eastAsia="Times New Roman" w:hAnsi="Arial" w:cs="Arial"/>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rFonts w:cs="Times New Roman"/>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rPr>
      <w:rFonts w:cs="Times New Roman"/>
    </w:rPr>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rPr>
      <w:rFonts w:cs="Times New Roman"/>
    </w:rPr>
  </w:style>
  <w:style w:type="character" w:customStyle="1" w:styleId="10">
    <w:name w:val="Заголовок 1 Знак"/>
    <w:basedOn w:val="a0"/>
    <w:link w:val="1"/>
    <w:uiPriority w:val="9"/>
    <w:rsid w:val="002A1874"/>
    <w:rPr>
      <w:rFonts w:ascii="Times New Roman" w:eastAsia="Times New Roman" w:hAnsi="Times New Roman"/>
      <w:b/>
      <w:bCs/>
      <w:kern w:val="36"/>
      <w:sz w:val="48"/>
      <w:szCs w:val="48"/>
    </w:rPr>
  </w:style>
  <w:style w:type="character" w:customStyle="1" w:styleId="blk">
    <w:name w:val="blk"/>
    <w:basedOn w:val="a0"/>
    <w:rsid w:val="002A1874"/>
  </w:style>
  <w:style w:type="character" w:customStyle="1" w:styleId="nobr">
    <w:name w:val="nobr"/>
    <w:basedOn w:val="a0"/>
    <w:rsid w:val="002A1874"/>
  </w:style>
  <w:style w:type="paragraph" w:styleId="HTML">
    <w:name w:val="HTML Preformatted"/>
    <w:basedOn w:val="a"/>
    <w:link w:val="HTML0"/>
    <w:uiPriority w:val="99"/>
    <w:semiHidden/>
    <w:unhideWhenUsed/>
    <w:rsid w:val="002A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A1874"/>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8868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26" Type="http://schemas.openxmlformats.org/officeDocument/2006/relationships/hyperlink" Target="http://www.consultant.ru/document/cons_doc_LAW_350830/19169814645a74963ab893e413e59bd25dd65da3/" TargetMode="External"/><Relationship Id="rId39" Type="http://schemas.openxmlformats.org/officeDocument/2006/relationships/hyperlink" Target="http://www.consultant.ru/document/cons_doc_LAW_285455/" TargetMode="External"/><Relationship Id="rId21" Type="http://schemas.openxmlformats.org/officeDocument/2006/relationships/hyperlink" Target="http://www.consultant.ru/document/cons_doc_LAW_343082/457bb709081d2842f0a58662fb99f34f087805b6/" TargetMode="External"/><Relationship Id="rId34" Type="http://schemas.openxmlformats.org/officeDocument/2006/relationships/hyperlink" Target="http://www.consultant.ru/document/cons_doc_LAW_286214/" TargetMode="External"/><Relationship Id="rId42" Type="http://schemas.openxmlformats.org/officeDocument/2006/relationships/hyperlink" Target="http://www.consultant.ru/document/cons_doc_LAW_149911/" TargetMode="External"/><Relationship Id="rId47" Type="http://schemas.openxmlformats.org/officeDocument/2006/relationships/hyperlink" Target="http://www.consultant.ru/document/cons_doc_LAW_350830/" TargetMode="External"/><Relationship Id="rId50" Type="http://schemas.openxmlformats.org/officeDocument/2006/relationships/hyperlink" Target="http://www.consultant.ru/document/cons_doc_LAW_350830/" TargetMode="External"/><Relationship Id="rId55"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5" Type="http://schemas.openxmlformats.org/officeDocument/2006/relationships/hyperlink" Target="http://www.consultant.ru/document/cons_doc_LAW_286214/" TargetMode="External"/><Relationship Id="rId33" Type="http://schemas.openxmlformats.org/officeDocument/2006/relationships/hyperlink" Target="http://www.consultant.ru/document/cons_doc_LAW_285455/" TargetMode="External"/><Relationship Id="rId38" Type="http://schemas.openxmlformats.org/officeDocument/2006/relationships/hyperlink" Target="http://www.consultant.ru/document/cons_doc_LAW_343082/457bb709081d2842f0a58662fb99f34f087805b6/" TargetMode="External"/><Relationship Id="rId46"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hyperlink" Target="http://www.consultant.ru/document/cons_doc_LAW_23886/2f5d5b19650fe18c81c5ebadc6874e23b297742a/" TargetMode="External"/><Relationship Id="rId29" Type="http://schemas.openxmlformats.org/officeDocument/2006/relationships/hyperlink" Target="http://www.consultant.ru/document/cons_doc_LAW_286214/" TargetMode="External"/><Relationship Id="rId41" Type="http://schemas.openxmlformats.org/officeDocument/2006/relationships/hyperlink" Target="http://www.consultant.ru/document/cons_doc_LAW_35083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hyperlink" Target="http://www.consultant.ru/document/cons_doc_LAW_286214/" TargetMode="External"/><Relationship Id="rId32" Type="http://schemas.openxmlformats.org/officeDocument/2006/relationships/hyperlink" Target="http://www.consultant.ru/document/cons_doc_LAW_285455/" TargetMode="External"/><Relationship Id="rId37" Type="http://schemas.openxmlformats.org/officeDocument/2006/relationships/hyperlink" Target="http://www.consultant.ru/document/cons_doc_LAW_343082/457bb709081d2842f0a58662fb99f34f087805b6/" TargetMode="External"/><Relationship Id="rId40" Type="http://schemas.openxmlformats.org/officeDocument/2006/relationships/hyperlink" Target="http://www.consultant.ru/document/cons_doc_LAW_23886/2f5d5b19650fe18c81c5ebadc6874e23b297742a/" TargetMode="External"/><Relationship Id="rId45" Type="http://schemas.openxmlformats.org/officeDocument/2006/relationships/image" Target="media/image2.png"/><Relationship Id="rId53"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23" Type="http://schemas.openxmlformats.org/officeDocument/2006/relationships/hyperlink" Target="http://www.consultant.ru/document/cons_doc_LAW_343082/457bb709081d2842f0a58662fb99f34f087805b6/" TargetMode="External"/><Relationship Id="rId28" Type="http://schemas.openxmlformats.org/officeDocument/2006/relationships/hyperlink" Target="http://www.consultant.ru/document/cons_doc_LAW_23886/2f5d5b19650fe18c81c5ebadc6874e23b297742a/" TargetMode="External"/><Relationship Id="rId36" Type="http://schemas.openxmlformats.org/officeDocument/2006/relationships/hyperlink" Target="http://www.consultant.ru/document/cons_doc_LAW_285455/" TargetMode="External"/><Relationship Id="rId49" Type="http://schemas.openxmlformats.org/officeDocument/2006/relationships/hyperlink" Target="http://www.consultant.ru/document/cons_doc_LAW_304659/797406108a4481a43f429f79dde067b6a0d7be4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yperlink" Target="http://www.consultant.ru/document/cons_doc_LAW_343082/0dc6120b106a9c099ccb2ae7632c2593f3ccee14/" TargetMode="External"/><Relationship Id="rId31" Type="http://schemas.openxmlformats.org/officeDocument/2006/relationships/hyperlink" Target="http://www.consultant.ru/document/cons_doc_LAW_285455/" TargetMode="External"/><Relationship Id="rId44" Type="http://schemas.openxmlformats.org/officeDocument/2006/relationships/image" Target="media/image1.png"/><Relationship Id="rId52" Type="http://schemas.openxmlformats.org/officeDocument/2006/relationships/hyperlink" Target="http://www.consultant.ru/document/cons_doc_LAW_304659/797406108a4481a43f429f79dde067b6a0d7be4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openxmlformats.org/officeDocument/2006/relationships/hyperlink" Target="http://www.consultant.ru/document/cons_doc_LAW_23886/2f5d5b19650fe18c81c5ebadc6874e23b297742a/" TargetMode="External"/><Relationship Id="rId27" Type="http://schemas.openxmlformats.org/officeDocument/2006/relationships/hyperlink" Target="http://www.consultant.ru/document/cons_doc_LAW_286214/" TargetMode="External"/><Relationship Id="rId30" Type="http://schemas.openxmlformats.org/officeDocument/2006/relationships/hyperlink" Target="http://www.consultant.ru/document/cons_doc_LAW_286214/" TargetMode="External"/><Relationship Id="rId35" Type="http://schemas.openxmlformats.org/officeDocument/2006/relationships/hyperlink" Target="http://www.consultant.ru/document/cons_doc_LAW_285455/" TargetMode="External"/><Relationship Id="rId43" Type="http://schemas.openxmlformats.org/officeDocument/2006/relationships/hyperlink" Target="http://www.consultant.ru/document/cons_doc_LAW_304659/797406108a4481a43f429f79dde067b6a0d7be4f/" TargetMode="External"/><Relationship Id="rId48" Type="http://schemas.openxmlformats.org/officeDocument/2006/relationships/hyperlink" Target="http://www.consultant.ru/document/cons_doc_LAW_149911/" TargetMode="External"/><Relationship Id="rId8" Type="http://schemas.openxmlformats.org/officeDocument/2006/relationships/hyperlink" Target="consultantplus://offline/ref=F8A6E6DB7C8CDCBB67B215F3EA273895B1F5C2A3FEF7C0713ED1510BA518PBF" TargetMode="External"/><Relationship Id="rId51" Type="http://schemas.openxmlformats.org/officeDocument/2006/relationships/hyperlink" Target="http://www.consultant.ru/document/cons_doc_LAW_14991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10676</Words>
  <Characters>60859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71393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DIALOG</cp:lastModifiedBy>
  <cp:revision>7</cp:revision>
  <cp:lastPrinted>2018-10-25T12:46:00Z</cp:lastPrinted>
  <dcterms:created xsi:type="dcterms:W3CDTF">2018-10-25T12:44:00Z</dcterms:created>
  <dcterms:modified xsi:type="dcterms:W3CDTF">2020-07-13T12:02:00Z</dcterms:modified>
</cp:coreProperties>
</file>